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4.jpg" ContentType="image/jpeg"/>
  <Override PartName="/word/media/rId39.jpg" ContentType="image/jpeg"/>
  <Override PartName="/word/media/rId44.jpg" ContentType="image/jpeg"/>
  <Override PartName="/word/media/rId49.jpg" ContentType="image/jpeg"/>
  <Override PartName="/word/media/rId28.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Add complete departmental affiliations for each author here. Each new line herein must be indented, like this line.</w:t>
      </w:r>
    </w:p>
    <w:p>
      <w:pPr>
        <w:pStyle w:val="authornote"/>
      </w:pPr>
      <w:r>
        <w:t xml:space="preserve">Enter author note here.</w:t>
      </w:r>
    </w:p>
    <w:p>
      <w:pPr>
        <w:pStyle w:val="authornote"/>
      </w:pPr>
      <w:r>
        <w:t xml:space="preserve">The authors made the following contributions. First Author: Conceptualization, Writing - Original Draft Preparation, Writing - Review &amp; Editing; Ernst-August Doelle: Writing - Review &amp; Editing, Supervision.</w:t>
      </w:r>
    </w:p>
    <w:p>
      <w:pPr>
        <w:pStyle w:val="authornote"/>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54" w:name="results"/>
    <w:p>
      <w:pPr>
        <w:pStyle w:val="berschrift1"/>
      </w:pPr>
      <w:r>
        <w:t xml:space="preserve">Results</w:t>
      </w:r>
    </w:p>
    <w:p>
      <w:pPr>
        <w:pStyle w:val="FirstParagraph"/>
      </w:pPr>
      <w:r>
        <w:t xml:space="preserve">The aggregated data-set describes 220,612 observations of daily physical activity and sleep from 28,823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80.75, p = &lt; .001.</w:t>
      </w:r>
      <w:r>
        <w:t xml:space="preserve"> </w:t>
      </w:r>
      <w:r>
        <w:t xml:space="preserve">There were fewer observations on Monday (z = -7.80) and Sunday (z = -3.01); and more on Wednesday (z = 2.98).</w:t>
      </w:r>
      <w:r>
        <w:t xml:space="preserve"> </w:t>
      </w:r>
      <w:r>
        <w:t xml:space="preserve">A table of study characteristics can be found in supplementary materials.</w:t>
      </w:r>
    </w:p>
    <w:p>
      <w:pPr>
        <w:pStyle w:val="TableCaption"/>
      </w:pPr>
      <w:bookmarkStart w:id="21" w:name="tab:demo-participants"/>
      <w:bookmarkEnd w:id="21"/>
      <w:r>
        <w:t xml:space="preserve">Table </w:t>
      </w:r>
      <w:r>
        <w:br/>
      </w:r>
      <w:r>
        <w:rPr>
          <w:iCs/>
          <w:i/>
        </w:rPr>
        <w:t xml:space="preserve"> </w:t>
      </w:r>
      <w:r>
        <w:rPr>
          <w:iCs/>
          <w:i/>
        </w:rPr>
        <w:t xml:space="preserve">Participant</w:t>
      </w:r>
      <w:r>
        <w:rPr>
          <w:iCs/>
          <w:i/>
        </w:rPr>
        <w:t xml:space="preserve"> </w:t>
      </w:r>
      <w:r>
        <w:rPr>
          <w:iCs/>
          <w:i/>
        </w:rPr>
        <w:t xml:space="preserve">characteristics</w:t>
      </w:r>
    </w:p>
    <w:tbl>
      <w:tblPr>
        <w:tblStyle w:val="Table"/>
        <w:tblW w:type="auto" w:w="0"/>
        <w:tblLook w:firstRow="1" w:lastRow="0" w:firstColumn="0" w:lastColumn="0" w:noHBand="0" w:noVBand="0" w:val="0020"/>
        <w:jc w:val="start"/>
        <w:tblCaption w:val="Table   Participant characteristics"/>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13,423</w:t>
            </w:r>
          </w:p>
        </w:tc>
        <w:tc>
          <w:tcPr/>
          <w:p>
            <w:pPr>
              <w:pStyle w:val="Compact"/>
              <w:jc w:val="left"/>
            </w:pPr>
            <w:r>
              <w:t xml:space="preserve">3,431</w:t>
            </w:r>
          </w:p>
        </w:tc>
        <w:tc>
          <w:tcPr/>
          <w:p>
            <w:pPr>
              <w:pStyle w:val="Compact"/>
              <w:jc w:val="left"/>
            </w:pPr>
            <w:r>
              <w:t xml:space="preserve">503</w:t>
            </w:r>
          </w:p>
        </w:tc>
        <w:tc>
          <w:tcPr/>
          <w:p>
            <w:pPr>
              <w:pStyle w:val="Compact"/>
              <w:jc w:val="left"/>
            </w:pPr>
            <w:r>
              <w:t xml:space="preserve">4,760</w:t>
            </w:r>
          </w:p>
        </w:tc>
        <w:tc>
          <w:tcPr/>
          <w:p>
            <w:pPr>
              <w:pStyle w:val="Compact"/>
              <w:jc w:val="left"/>
            </w:pPr>
            <w:r>
              <w:t xml:space="preserve">6,618</w:t>
            </w:r>
          </w:p>
        </w:tc>
      </w:tr>
      <w:tr>
        <w:tc>
          <w:tcPr/>
          <w:p>
            <w:pPr>
              <w:pStyle w:val="Compact"/>
              <w:jc w:val="left"/>
            </w:pPr>
            <w:r>
              <w:t xml:space="preserve">   Age</w:t>
            </w:r>
          </w:p>
        </w:tc>
        <w:tc>
          <w:tcPr/>
          <w:p>
            <w:pPr>
              <w:pStyle w:val="Compact"/>
              <w:jc w:val="left"/>
            </w:pPr>
            <w:r>
              <w:t xml:space="preserve">8.16 (2.74)</w:t>
            </w:r>
          </w:p>
        </w:tc>
        <w:tc>
          <w:tcPr/>
          <w:p>
            <w:pPr>
              <w:pStyle w:val="Compact"/>
              <w:jc w:val="left"/>
            </w:pPr>
            <w:r>
              <w:t xml:space="preserve">13.73 (2.40)</w:t>
            </w:r>
          </w:p>
        </w:tc>
        <w:tc>
          <w:tcPr/>
          <w:p>
            <w:pPr>
              <w:pStyle w:val="Compact"/>
              <w:jc w:val="left"/>
            </w:pPr>
            <w:r>
              <w:t xml:space="preserve">24.09 (6.18)</w:t>
            </w:r>
          </w:p>
        </w:tc>
        <w:tc>
          <w:tcPr/>
          <w:p>
            <w:pPr>
              <w:pStyle w:val="Compact"/>
              <w:jc w:val="left"/>
            </w:pPr>
            <w:r>
              <w:t xml:space="preserve">56.63 (7.62)</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17.62 (3.15)</w:t>
            </w:r>
          </w:p>
        </w:tc>
        <w:tc>
          <w:tcPr/>
          <w:p>
            <w:pPr>
              <w:pStyle w:val="Compact"/>
              <w:jc w:val="left"/>
            </w:pPr>
            <w:r>
              <w:t xml:space="preserve">20.43 (4.01)</w:t>
            </w:r>
          </w:p>
        </w:tc>
        <w:tc>
          <w:tcPr/>
          <w:p>
            <w:pPr>
              <w:pStyle w:val="Compact"/>
              <w:jc w:val="left"/>
            </w:pPr>
            <w:r>
              <w:t xml:space="preserve">24.89 (5.93)</w:t>
            </w:r>
          </w:p>
        </w:tc>
        <w:tc>
          <w:tcPr/>
          <w:p>
            <w:pPr>
              <w:pStyle w:val="Compact"/>
              <w:jc w:val="left"/>
            </w:pPr>
            <w:r>
              <w:t xml:space="preserve">26.91 (5.01)</w:t>
            </w:r>
          </w:p>
        </w:tc>
        <w:tc>
          <w:tcPr/>
          <w:p>
            <w:pPr>
              <w:pStyle w:val="Compact"/>
              <w:jc w:val="left"/>
            </w:pPr>
            <w:r>
              <w:t xml:space="preserve">27.09 (4.43)</w:t>
            </w:r>
          </w:p>
        </w:tc>
      </w:tr>
      <w:tr>
        <w:tc>
          <w:tcPr/>
          <w:p>
            <w:pPr>
              <w:pStyle w:val="Compact"/>
              <w:jc w:val="left"/>
            </w:pPr>
            <w:r>
              <w:t xml:space="preserve">   Valid weartime hours</w:t>
            </w:r>
          </w:p>
        </w:tc>
        <w:tc>
          <w:tcPr/>
          <w:p>
            <w:pPr>
              <w:pStyle w:val="Compact"/>
              <w:jc w:val="left"/>
            </w:pPr>
            <w:r>
              <w:t xml:space="preserve">22.12 (2.91)</w:t>
            </w:r>
          </w:p>
        </w:tc>
        <w:tc>
          <w:tcPr/>
          <w:p>
            <w:pPr>
              <w:pStyle w:val="Compact"/>
              <w:jc w:val="left"/>
            </w:pPr>
            <w:r>
              <w:t xml:space="preserve">21.16 (4.03)</w:t>
            </w:r>
          </w:p>
        </w:tc>
        <w:tc>
          <w:tcPr/>
          <w:p>
            <w:pPr>
              <w:pStyle w:val="Compact"/>
              <w:jc w:val="left"/>
            </w:pPr>
            <w:r>
              <w:t xml:space="preserve">21.65 (3.27)</w:t>
            </w:r>
          </w:p>
        </w:tc>
        <w:tc>
          <w:tcPr/>
          <w:p>
            <w:pPr>
              <w:pStyle w:val="Compact"/>
              <w:jc w:val="left"/>
            </w:pPr>
            <w:r>
              <w:t xml:space="preserve">22.61 (2.55)</w:t>
            </w:r>
          </w:p>
        </w:tc>
        <w:tc>
          <w:tcPr/>
          <w:p>
            <w:pPr>
              <w:pStyle w:val="Compact"/>
              <w:jc w:val="left"/>
            </w:pPr>
            <w:r>
              <w:t xml:space="preserve">23.78 (1.08)</w:t>
            </w:r>
          </w:p>
        </w:tc>
      </w:tr>
      <w:tr>
        <w:tc>
          <w:tcPr/>
          <w:p>
            <w:pPr>
              <w:pStyle w:val="Compact"/>
              <w:jc w:val="left"/>
            </w:pPr>
            <w:r>
              <w:t xml:space="preserve">   PA intensity</w:t>
            </w:r>
          </w:p>
        </w:tc>
        <w:tc>
          <w:tcPr/>
          <w:p>
            <w:pPr>
              <w:pStyle w:val="Compact"/>
              <w:jc w:val="left"/>
            </w:pPr>
            <w:r>
              <w:t xml:space="preserve">-2.12 (0.19)</w:t>
            </w:r>
          </w:p>
        </w:tc>
        <w:tc>
          <w:tcPr/>
          <w:p>
            <w:pPr>
              <w:pStyle w:val="Compact"/>
              <w:jc w:val="left"/>
            </w:pPr>
            <w:r>
              <w:t xml:space="preserve">-2.20 (0.19)</w:t>
            </w:r>
          </w:p>
        </w:tc>
        <w:tc>
          <w:tcPr/>
          <w:p>
            <w:pPr>
              <w:pStyle w:val="Compact"/>
              <w:jc w:val="left"/>
            </w:pPr>
            <w:r>
              <w:t xml:space="preserve">-2.37 (0.20)</w:t>
            </w:r>
          </w:p>
        </w:tc>
        <w:tc>
          <w:tcPr/>
          <w:p>
            <w:pPr>
              <w:pStyle w:val="Compact"/>
              <w:jc w:val="left"/>
            </w:pPr>
            <w:r>
              <w:t xml:space="preserve">-2.49 (0.20)</w:t>
            </w:r>
          </w:p>
        </w:tc>
        <w:tc>
          <w:tcPr/>
          <w:p>
            <w:pPr>
              <w:pStyle w:val="Compact"/>
              <w:jc w:val="left"/>
            </w:pPr>
            <w:r>
              <w:t xml:space="preserve">-2.67 (0.22)</w:t>
            </w:r>
          </w:p>
        </w:tc>
      </w:tr>
      <w:tr>
        <w:tc>
          <w:tcPr/>
          <w:p>
            <w:pPr>
              <w:pStyle w:val="Compact"/>
              <w:jc w:val="left"/>
            </w:pPr>
            <w:r>
              <w:t xml:space="preserve">   PA volume</w:t>
            </w:r>
          </w:p>
        </w:tc>
        <w:tc>
          <w:tcPr/>
          <w:p>
            <w:pPr>
              <w:pStyle w:val="Compact"/>
              <w:jc w:val="left"/>
            </w:pPr>
            <w:r>
              <w:t xml:space="preserve">43.23 (25.28)</w:t>
            </w:r>
          </w:p>
        </w:tc>
        <w:tc>
          <w:tcPr/>
          <w:p>
            <w:pPr>
              <w:pStyle w:val="Compact"/>
              <w:jc w:val="left"/>
            </w:pPr>
            <w:r>
              <w:t xml:space="preserve">42.28 (16.83)</w:t>
            </w:r>
          </w:p>
        </w:tc>
        <w:tc>
          <w:tcPr/>
          <w:p>
            <w:pPr>
              <w:pStyle w:val="Compact"/>
              <w:jc w:val="left"/>
            </w:pPr>
            <w:r>
              <w:t xml:space="preserve">40.39 (11.11)</w:t>
            </w:r>
          </w:p>
        </w:tc>
        <w:tc>
          <w:tcPr/>
          <w:p>
            <w:pPr>
              <w:pStyle w:val="Compact"/>
              <w:jc w:val="left"/>
            </w:pPr>
            <w:r>
              <w:t xml:space="preserve">39.58 (13.10)</w:t>
            </w:r>
          </w:p>
        </w:tc>
        <w:tc>
          <w:tcPr/>
          <w:p>
            <w:pPr>
              <w:pStyle w:val="Compact"/>
              <w:jc w:val="left"/>
            </w:pPr>
            <w:r>
              <w:t xml:space="preserve">31.23 (10.39)</w:t>
            </w:r>
          </w:p>
        </w:tc>
      </w:tr>
      <w:tr>
        <w:tc>
          <w:tcPr/>
          <w:p>
            <w:pPr>
              <w:pStyle w:val="Compact"/>
              <w:jc w:val="left"/>
            </w:pPr>
            <w:r>
              <w:t xml:space="preserve">   Sleep duration</w:t>
            </w:r>
          </w:p>
        </w:tc>
        <w:tc>
          <w:tcPr/>
          <w:p>
            <w:pPr>
              <w:pStyle w:val="Compact"/>
              <w:jc w:val="left"/>
            </w:pPr>
            <w:r>
              <w:t xml:space="preserve">424.66 (126.66)</w:t>
            </w:r>
          </w:p>
        </w:tc>
        <w:tc>
          <w:tcPr/>
          <w:p>
            <w:pPr>
              <w:pStyle w:val="Compact"/>
              <w:jc w:val="left"/>
            </w:pPr>
            <w:r>
              <w:t xml:space="preserve">374.98 (131.77)</w:t>
            </w:r>
          </w:p>
        </w:tc>
        <w:tc>
          <w:tcPr/>
          <w:p>
            <w:pPr>
              <w:pStyle w:val="Compact"/>
              <w:jc w:val="left"/>
            </w:pPr>
            <w:r>
              <w:t xml:space="preserve">349.94 (103.36)</w:t>
            </w:r>
          </w:p>
        </w:tc>
        <w:tc>
          <w:tcPr/>
          <w:p>
            <w:pPr>
              <w:pStyle w:val="Compact"/>
              <w:jc w:val="left"/>
            </w:pPr>
            <w:r>
              <w:t xml:space="preserve">398.32 (69.36)</w:t>
            </w:r>
          </w:p>
        </w:tc>
        <w:tc>
          <w:tcPr/>
          <w:p>
            <w:pPr>
              <w:pStyle w:val="Compact"/>
              <w:jc w:val="left"/>
            </w:pPr>
            <w:r>
              <w:t xml:space="preserve">397.36 (74.35)</w:t>
            </w:r>
          </w:p>
        </w:tc>
      </w:tr>
      <w:tr>
        <w:tc>
          <w:tcPr/>
          <w:p>
            <w:pPr>
              <w:pStyle w:val="Compact"/>
              <w:jc w:val="left"/>
            </w:pPr>
            <w:r>
              <w:t xml:space="preserve">   Sleep efficiency</w:t>
            </w:r>
          </w:p>
        </w:tc>
        <w:tc>
          <w:tcPr/>
          <w:p>
            <w:pPr>
              <w:pStyle w:val="Compact"/>
              <w:jc w:val="left"/>
            </w:pPr>
            <w:r>
              <w:t xml:space="preserve">0.78 (0.13)</w:t>
            </w:r>
          </w:p>
        </w:tc>
        <w:tc>
          <w:tcPr/>
          <w:p>
            <w:pPr>
              <w:pStyle w:val="Compact"/>
              <w:jc w:val="left"/>
            </w:pPr>
            <w:r>
              <w:t xml:space="preserve">0.80 (0.15)</w:t>
            </w:r>
          </w:p>
        </w:tc>
        <w:tc>
          <w:tcPr/>
          <w:p>
            <w:pPr>
              <w:pStyle w:val="Compact"/>
              <w:jc w:val="left"/>
            </w:pPr>
            <w:r>
              <w:t xml:space="preserve">0.87 (0.09)</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20.93 (1.21)</w:t>
            </w:r>
          </w:p>
        </w:tc>
        <w:tc>
          <w:tcPr/>
          <w:p>
            <w:pPr>
              <w:pStyle w:val="Compact"/>
              <w:jc w:val="left"/>
            </w:pPr>
            <w:r>
              <w:t xml:space="preserve">22.17 (2.03)</w:t>
            </w:r>
          </w:p>
        </w:tc>
        <w:tc>
          <w:tcPr/>
          <w:p>
            <w:pPr>
              <w:pStyle w:val="Compact"/>
              <w:jc w:val="left"/>
            </w:pPr>
            <w:r>
              <w:t xml:space="preserve">23.97 (1.65)</w:t>
            </w:r>
          </w:p>
        </w:tc>
        <w:tc>
          <w:tcPr/>
          <w:p>
            <w:pPr>
              <w:pStyle w:val="Compact"/>
              <w:jc w:val="left"/>
            </w:pPr>
            <w:r>
              <w:t xml:space="preserve">23.65 (1.35)</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54.08 (13.27)</w:t>
            </w:r>
          </w:p>
        </w:tc>
        <w:tc>
          <w:tcPr/>
          <w:p>
            <w:pPr>
              <w:pStyle w:val="Compact"/>
              <w:jc w:val="left"/>
            </w:pPr>
            <w:r>
              <w:t xml:space="preserve">54.66 (13.11)</w:t>
            </w:r>
          </w:p>
        </w:tc>
        <w:tc>
          <w:tcPr/>
          <w:p>
            <w:pPr>
              <w:pStyle w:val="Compact"/>
              <w:jc w:val="left"/>
            </w:pPr>
            <w:r>
              <w:t xml:space="preserve">59.41 (11.59)</w:t>
            </w:r>
          </w:p>
        </w:tc>
        <w:tc>
          <w:tcPr/>
          <w:p>
            <w:pPr>
              <w:pStyle w:val="Compact"/>
              <w:jc w:val="left"/>
            </w:pPr>
            <w:r>
              <w:t xml:space="preserve">54.67 (12.59)</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Wrist</w:t>
            </w:r>
          </w:p>
        </w:tc>
        <w:tc>
          <w:tcPr/>
          <w:p>
            <w:pPr>
              <w:pStyle w:val="Compact"/>
              <w:jc w:val="left"/>
            </w:pPr>
            <w:r>
              <w:t xml:space="preserve">5,547 (41.32%)</w:t>
            </w:r>
          </w:p>
        </w:tc>
        <w:tc>
          <w:tcPr/>
          <w:p>
            <w:pPr>
              <w:pStyle w:val="Compact"/>
              <w:jc w:val="left"/>
            </w:pPr>
            <w:r>
              <w:t xml:space="preserve">2,110 (61.50%)</w:t>
            </w:r>
          </w:p>
        </w:tc>
        <w:tc>
          <w:tcPr/>
          <w:p>
            <w:pPr>
              <w:pStyle w:val="Compact"/>
              <w:jc w:val="left"/>
            </w:pPr>
            <w:r>
              <w:t xml:space="preserve">503 (100.00%)</w:t>
            </w:r>
          </w:p>
        </w:tc>
        <w:tc>
          <w:tcPr/>
          <w:p>
            <w:pPr>
              <w:pStyle w:val="Compact"/>
              <w:jc w:val="left"/>
            </w:pPr>
            <w:r>
              <w:t xml:space="preserve">4,760 (100.00%)</w:t>
            </w:r>
          </w:p>
        </w:tc>
        <w:tc>
          <w:tcPr/>
          <w:p>
            <w:pPr>
              <w:pStyle w:val="Compact"/>
              <w:jc w:val="left"/>
            </w:pPr>
            <w:r>
              <w:t xml:space="preserve">6,618 (100.00%)</w:t>
            </w:r>
          </w:p>
        </w:tc>
      </w:tr>
      <w:tr>
        <w:tc>
          <w:tcPr/>
          <w:p>
            <w:pPr>
              <w:pStyle w:val="Compact"/>
              <w:jc w:val="left"/>
            </w:pPr>
            <w:r>
              <w:t xml:space="preserve">   Hip</w:t>
            </w:r>
          </w:p>
        </w:tc>
        <w:tc>
          <w:tcPr/>
          <w:p>
            <w:pPr>
              <w:pStyle w:val="Compact"/>
              <w:jc w:val="left"/>
            </w:pPr>
            <w:r>
              <w:t xml:space="preserve">7,876 (58.68%)</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Ethnicity</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Non-white</w:t>
            </w:r>
          </w:p>
        </w:tc>
        <w:tc>
          <w:tcPr/>
          <w:p>
            <w:pPr>
              <w:pStyle w:val="Compact"/>
              <w:jc w:val="left"/>
            </w:pPr>
            <w:r>
              <w:t xml:space="preserve">2,460 (18.33%)</w:t>
            </w:r>
          </w:p>
        </w:tc>
        <w:tc>
          <w:tcPr/>
          <w:p>
            <w:pPr>
              <w:pStyle w:val="Compact"/>
              <w:jc w:val="left"/>
            </w:pPr>
            <w:r>
              <w:t xml:space="preserve">  492 (14.34%)</w:t>
            </w:r>
          </w:p>
        </w:tc>
        <w:tc>
          <w:tcPr/>
          <w:p>
            <w:pPr>
              <w:pStyle w:val="Compact"/>
              <w:jc w:val="left"/>
            </w:pPr>
            <w:r>
              <w:t xml:space="preserve">34 (6.76%)</w:t>
            </w:r>
          </w:p>
        </w:tc>
        <w:tc>
          <w:tcPr/>
          <w:p>
            <w:pPr>
              <w:pStyle w:val="Compact"/>
              <w:jc w:val="left"/>
            </w:pPr>
            <w:r>
              <w:t xml:space="preserve">   91 (1.91%)</w:t>
            </w:r>
          </w:p>
        </w:tc>
        <w:tc>
          <w:tcPr/>
          <w:p>
            <w:pPr>
              <w:pStyle w:val="Compact"/>
              <w:jc w:val="left"/>
            </w:pPr>
            <w:r>
              <w:t xml:space="preserve">  268 (4.05%)</w:t>
            </w:r>
          </w:p>
        </w:tc>
      </w:tr>
      <w:tr>
        <w:tc>
          <w:tcPr/>
          <w:p>
            <w:pPr>
              <w:pStyle w:val="Compact"/>
              <w:jc w:val="left"/>
            </w:pPr>
            <w:r>
              <w:t xml:space="preserve">   Unclear</w:t>
            </w:r>
          </w:p>
        </w:tc>
        <w:tc>
          <w:tcPr/>
          <w:p>
            <w:pPr>
              <w:pStyle w:val="Compact"/>
              <w:jc w:val="left"/>
            </w:pPr>
            <w:r>
              <w:t xml:space="preserve">4,787 (35.66%)</w:t>
            </w:r>
          </w:p>
        </w:tc>
        <w:tc>
          <w:tcPr/>
          <w:p>
            <w:pPr>
              <w:pStyle w:val="Compact"/>
              <w:jc w:val="left"/>
            </w:pPr>
            <w:r>
              <w:t xml:space="preserve">1,912 (55.73%)</w:t>
            </w:r>
          </w:p>
        </w:tc>
        <w:tc>
          <w:tcPr/>
          <w:p>
            <w:pPr>
              <w:pStyle w:val="Compact"/>
              <w:jc w:val="left"/>
            </w:pPr>
            <w:r>
              <w:t xml:space="preserve">260 (51.69%)</w:t>
            </w:r>
          </w:p>
        </w:tc>
        <w:tc>
          <w:tcPr/>
          <w:p>
            <w:pPr>
              <w:pStyle w:val="Compact"/>
              <w:jc w:val="left"/>
            </w:pPr>
            <w:r>
              <w:t xml:space="preserve">1,360 (28.57%)</w:t>
            </w:r>
          </w:p>
        </w:tc>
        <w:tc>
          <w:tcPr/>
          <w:p>
            <w:pPr>
              <w:pStyle w:val="Compact"/>
              <w:jc w:val="left"/>
            </w:pPr>
            <w:r>
              <w:t xml:space="preserve">2,497 (37.73%)</w:t>
            </w:r>
          </w:p>
        </w:tc>
      </w:tr>
      <w:tr>
        <w:tc>
          <w:tcPr/>
          <w:p>
            <w:pPr>
              <w:pStyle w:val="Compact"/>
              <w:jc w:val="left"/>
            </w:pPr>
            <w:r>
              <w:t xml:space="preserve">   White</w:t>
            </w:r>
          </w:p>
        </w:tc>
        <w:tc>
          <w:tcPr/>
          <w:p>
            <w:pPr>
              <w:pStyle w:val="Compact"/>
              <w:jc w:val="left"/>
            </w:pPr>
            <w:r>
              <w:t xml:space="preserve">6,176 (46.01%)</w:t>
            </w:r>
          </w:p>
        </w:tc>
        <w:tc>
          <w:tcPr/>
          <w:p>
            <w:pPr>
              <w:pStyle w:val="Compact"/>
              <w:jc w:val="left"/>
            </w:pPr>
            <w:r>
              <w:t xml:space="preserve">1,027 (29.93%)</w:t>
            </w:r>
          </w:p>
        </w:tc>
        <w:tc>
          <w:tcPr/>
          <w:p>
            <w:pPr>
              <w:pStyle w:val="Compact"/>
              <w:jc w:val="left"/>
            </w:pPr>
            <w:r>
              <w:t xml:space="preserve">209 (41.55%)</w:t>
            </w:r>
          </w:p>
        </w:tc>
        <w:tc>
          <w:tcPr/>
          <w:p>
            <w:pPr>
              <w:pStyle w:val="Compact"/>
              <w:jc w:val="left"/>
            </w:pPr>
            <w:r>
              <w:t xml:space="preserve">3,309 (69.52%)</w:t>
            </w:r>
          </w:p>
        </w:tc>
        <w:tc>
          <w:tcPr/>
          <w:p>
            <w:pPr>
              <w:pStyle w:val="Compact"/>
              <w:jc w:val="left"/>
            </w:pPr>
            <w:r>
              <w:t xml:space="preserve">3,853 (58.22%)</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Europe</w:t>
            </w:r>
          </w:p>
        </w:tc>
        <w:tc>
          <w:tcPr/>
          <w:p>
            <w:pPr>
              <w:pStyle w:val="Compact"/>
              <w:jc w:val="left"/>
            </w:pPr>
            <w:r>
              <w:t xml:space="preserve">3,396 (25.30%)</w:t>
            </w:r>
          </w:p>
        </w:tc>
        <w:tc>
          <w:tcPr/>
          <w:p>
            <w:pPr>
              <w:pStyle w:val="Compact"/>
              <w:jc w:val="left"/>
            </w:pPr>
            <w:r>
              <w:t xml:space="preserve">1,239 (36.11%)</w:t>
            </w:r>
          </w:p>
        </w:tc>
        <w:tc>
          <w:tcPr/>
          <w:p>
            <w:pPr>
              <w:pStyle w:val="Compact"/>
              <w:jc w:val="left"/>
            </w:pPr>
            <w:r>
              <w:t xml:space="preserve">237 (47.12%)</w:t>
            </w:r>
          </w:p>
        </w:tc>
        <w:tc>
          <w:tcPr/>
          <w:p>
            <w:pPr>
              <w:pStyle w:val="Compact"/>
              <w:jc w:val="left"/>
            </w:pPr>
            <w:r>
              <w:t xml:space="preserve">4,345 (91.28%)</w:t>
            </w:r>
          </w:p>
        </w:tc>
        <w:tc>
          <w:tcPr/>
          <w:p>
            <w:pPr>
              <w:pStyle w:val="Compact"/>
              <w:jc w:val="left"/>
            </w:pPr>
            <w:r>
              <w:t xml:space="preserve">6,615 (99.95%)</w:t>
            </w:r>
          </w:p>
        </w:tc>
      </w:tr>
      <w:tr>
        <w:tc>
          <w:tcPr/>
          <w:p>
            <w:pPr>
              <w:pStyle w:val="Compact"/>
              <w:jc w:val="left"/>
            </w:pPr>
            <w:r>
              <w:t xml:space="preserve">   Oceania</w:t>
            </w:r>
          </w:p>
        </w:tc>
        <w:tc>
          <w:tcPr/>
          <w:p>
            <w:pPr>
              <w:pStyle w:val="Compact"/>
              <w:jc w:val="left"/>
            </w:pPr>
            <w:r>
              <w:t xml:space="preserve">1,798 (13.39%)</w:t>
            </w:r>
          </w:p>
        </w:tc>
        <w:tc>
          <w:tcPr/>
          <w:p>
            <w:pPr>
              <w:pStyle w:val="Compact"/>
              <w:jc w:val="left"/>
            </w:pPr>
            <w:r>
              <w:t xml:space="preserve">  694 (20.23%)</w:t>
            </w:r>
          </w:p>
        </w:tc>
        <w:tc>
          <w:tcPr/>
          <w:p>
            <w:pPr>
              <w:pStyle w:val="Compact"/>
              <w:jc w:val="left"/>
            </w:pPr>
            <w:r>
              <w:t xml:space="preserve">146 (29.03%)</w:t>
            </w:r>
          </w:p>
        </w:tc>
        <w:tc>
          <w:tcPr/>
          <w:p>
            <w:pPr>
              <w:pStyle w:val="Compact"/>
              <w:jc w:val="left"/>
            </w:pPr>
            <w:r>
              <w:t xml:space="preserve">  415 (8.72%)</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5,347 (39.83%)</w:t>
            </w:r>
          </w:p>
        </w:tc>
        <w:tc>
          <w:tcPr/>
          <w:p>
            <w:pPr>
              <w:pStyle w:val="Compact"/>
              <w:jc w:val="left"/>
            </w:pPr>
            <w:r>
              <w:t xml:space="preserve">1,144 (33.34%)</w:t>
            </w:r>
          </w:p>
        </w:tc>
        <w:tc>
          <w:tcPr/>
          <w:p>
            <w:pPr>
              <w:pStyle w:val="Compact"/>
              <w:jc w:val="left"/>
            </w:pPr>
            <w:r>
              <w:t xml:space="preserve">120 (23.86%)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Africa</w:t>
            </w:r>
          </w:p>
        </w:tc>
        <w:tc>
          <w:tcPr/>
          <w:p>
            <w:pPr>
              <w:pStyle w:val="Compact"/>
              <w:jc w:val="left"/>
            </w:pPr>
            <w:r>
              <w:t xml:space="preserve">  905 (6.74%)</w:t>
            </w:r>
          </w:p>
        </w:tc>
        <w:tc>
          <w:tcPr/>
          <w:p>
            <w:pPr>
              <w:pStyle w:val="Compact"/>
              <w:jc w:val="left"/>
            </w:pPr>
            <w:r>
              <w:t xml:space="preserve">  174 (5.07%)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(4.73%)</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North america</w:t>
            </w:r>
          </w:p>
        </w:tc>
        <w:tc>
          <w:tcPr/>
          <w:p>
            <w:pPr>
              <w:pStyle w:val="Compact"/>
              <w:jc w:val="left"/>
            </w:pPr>
            <w:r>
              <w:t xml:space="preserve">1,342 (10.00%)</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4,776 (35.58%)</w:t>
            </w:r>
          </w:p>
        </w:tc>
        <w:tc>
          <w:tcPr/>
          <w:p>
            <w:pPr>
              <w:pStyle w:val="Compact"/>
              <w:jc w:val="left"/>
            </w:pPr>
            <w:r>
              <w:t xml:space="preserve">  821 (23.93%)</w:t>
            </w:r>
          </w:p>
        </w:tc>
        <w:tc>
          <w:tcPr/>
          <w:p>
            <w:pPr>
              <w:pStyle w:val="Compact"/>
              <w:jc w:val="left"/>
            </w:pPr>
            <w:r>
              <w:t xml:space="preserve">54 (10.74%)</w:t>
            </w:r>
          </w:p>
        </w:tc>
        <w:tc>
          <w:tcPr/>
          <w:p>
            <w:pPr>
              <w:pStyle w:val="Compact"/>
              <w:jc w:val="left"/>
            </w:pPr>
            <w:r>
              <w:t xml:space="preserve">1,164 (24.45%)</w:t>
            </w:r>
          </w:p>
        </w:tc>
        <w:tc>
          <w:tcPr/>
          <w:p>
            <w:pPr>
              <w:pStyle w:val="Compact"/>
              <w:jc w:val="left"/>
            </w:pPr>
            <w:r>
              <w:t xml:space="preserve">1,412 (21.34%)</w:t>
            </w:r>
          </w:p>
        </w:tc>
      </w:tr>
      <w:tr>
        <w:tc>
          <w:tcPr/>
          <w:p>
            <w:pPr>
              <w:pStyle w:val="Compact"/>
              <w:jc w:val="left"/>
            </w:pPr>
            <w:r>
              <w:t xml:space="preserve">   Spring</w:t>
            </w:r>
          </w:p>
        </w:tc>
        <w:tc>
          <w:tcPr/>
          <w:p>
            <w:pPr>
              <w:pStyle w:val="Compact"/>
              <w:jc w:val="left"/>
            </w:pPr>
            <w:r>
              <w:t xml:space="preserve">2,620 (19.52%)</w:t>
            </w:r>
          </w:p>
        </w:tc>
        <w:tc>
          <w:tcPr/>
          <w:p>
            <w:pPr>
              <w:pStyle w:val="Compact"/>
              <w:jc w:val="left"/>
            </w:pPr>
            <w:r>
              <w:t xml:space="preserve">1,718 (50.07%)</w:t>
            </w:r>
          </w:p>
        </w:tc>
        <w:tc>
          <w:tcPr/>
          <w:p>
            <w:pPr>
              <w:pStyle w:val="Compact"/>
              <w:jc w:val="left"/>
            </w:pPr>
            <w:r>
              <w:t xml:space="preserve">285 (56.66%)</w:t>
            </w:r>
          </w:p>
        </w:tc>
        <w:tc>
          <w:tcPr/>
          <w:p>
            <w:pPr>
              <w:pStyle w:val="Compact"/>
              <w:jc w:val="left"/>
            </w:pPr>
            <w:r>
              <w:t xml:space="preserve">1,185 (24.89%)</w:t>
            </w:r>
          </w:p>
        </w:tc>
        <w:tc>
          <w:tcPr/>
          <w:p>
            <w:pPr>
              <w:pStyle w:val="Compact"/>
              <w:jc w:val="left"/>
            </w:pPr>
            <w:r>
              <w:t xml:space="preserve">2,149 (32.47%)</w:t>
            </w:r>
          </w:p>
        </w:tc>
      </w:tr>
      <w:tr>
        <w:tc>
          <w:tcPr/>
          <w:p>
            <w:pPr>
              <w:pStyle w:val="Compact"/>
              <w:jc w:val="left"/>
            </w:pPr>
            <w:r>
              <w:t xml:space="preserve">   Summer</w:t>
            </w:r>
          </w:p>
        </w:tc>
        <w:tc>
          <w:tcPr/>
          <w:p>
            <w:pPr>
              <w:pStyle w:val="Compact"/>
              <w:jc w:val="left"/>
            </w:pPr>
            <w:r>
              <w:t xml:space="preserve">2,088 (15.56%)</w:t>
            </w:r>
          </w:p>
        </w:tc>
        <w:tc>
          <w:tcPr/>
          <w:p>
            <w:pPr>
              <w:pStyle w:val="Compact"/>
              <w:jc w:val="left"/>
            </w:pPr>
            <w:r>
              <w:t xml:space="preserve">  372 (10.84%)</w:t>
            </w:r>
          </w:p>
        </w:tc>
        <w:tc>
          <w:tcPr/>
          <w:p>
            <w:pPr>
              <w:pStyle w:val="Compact"/>
              <w:jc w:val="left"/>
            </w:pPr>
            <w:r>
              <w:t xml:space="preserve">90 (17.89%)</w:t>
            </w:r>
          </w:p>
        </w:tc>
        <w:tc>
          <w:tcPr/>
          <w:p>
            <w:pPr>
              <w:pStyle w:val="Compact"/>
              <w:jc w:val="left"/>
            </w:pPr>
            <w:r>
              <w:t xml:space="preserve">1,200 (25.21%)</w:t>
            </w:r>
          </w:p>
        </w:tc>
        <w:tc>
          <w:tcPr/>
          <w:p>
            <w:pPr>
              <w:pStyle w:val="Compact"/>
              <w:jc w:val="left"/>
            </w:pPr>
            <w:r>
              <w:t xml:space="preserve">1,367 (20.66%)</w:t>
            </w:r>
          </w:p>
        </w:tc>
      </w:tr>
      <w:tr>
        <w:tc>
          <w:tcPr/>
          <w:p>
            <w:pPr>
              <w:pStyle w:val="Compact"/>
              <w:jc w:val="left"/>
            </w:pPr>
            <w:r>
              <w:t xml:space="preserve">   Winter</w:t>
            </w:r>
          </w:p>
        </w:tc>
        <w:tc>
          <w:tcPr/>
          <w:p>
            <w:pPr>
              <w:pStyle w:val="Compact"/>
              <w:jc w:val="left"/>
            </w:pPr>
            <w:r>
              <w:t xml:space="preserve">3,939 (29.35%)</w:t>
            </w:r>
          </w:p>
        </w:tc>
        <w:tc>
          <w:tcPr/>
          <w:p>
            <w:pPr>
              <w:pStyle w:val="Compact"/>
              <w:jc w:val="left"/>
            </w:pPr>
            <w:r>
              <w:t xml:space="preserve">  520 (15.16%)</w:t>
            </w:r>
          </w:p>
        </w:tc>
        <w:tc>
          <w:tcPr/>
          <w:p>
            <w:pPr>
              <w:pStyle w:val="Compact"/>
              <w:jc w:val="left"/>
            </w:pPr>
            <w:r>
              <w:t xml:space="preserve">74 (14.71%)</w:t>
            </w:r>
          </w:p>
        </w:tc>
        <w:tc>
          <w:tcPr/>
          <w:p>
            <w:pPr>
              <w:pStyle w:val="Compact"/>
              <w:jc w:val="left"/>
            </w:pPr>
            <w:r>
              <w:t xml:space="preserve">1,211 (25.44%)</w:t>
            </w:r>
          </w:p>
        </w:tc>
        <w:tc>
          <w:tcPr/>
          <w:p>
            <w:pPr>
              <w:pStyle w:val="Compact"/>
              <w:jc w:val="left"/>
            </w:pPr>
            <w:r>
              <w:t xml:space="preserve">1,690 (25.54%)</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6,917 (51.53%)</w:t>
            </w:r>
          </w:p>
        </w:tc>
        <w:tc>
          <w:tcPr/>
          <w:p>
            <w:pPr>
              <w:pStyle w:val="Compact"/>
              <w:jc w:val="left"/>
            </w:pPr>
            <w:r>
              <w:t xml:space="preserve">1,757 (51.21%)</w:t>
            </w:r>
          </w:p>
        </w:tc>
        <w:tc>
          <w:tcPr/>
          <w:p>
            <w:pPr>
              <w:pStyle w:val="Compact"/>
              <w:jc w:val="left"/>
            </w:pPr>
            <w:r>
              <w:t xml:space="preserve">322 (64.02%)</w:t>
            </w:r>
          </w:p>
        </w:tc>
        <w:tc>
          <w:tcPr/>
          <w:p>
            <w:pPr>
              <w:pStyle w:val="Compact"/>
              <w:jc w:val="left"/>
            </w:pPr>
            <w:r>
              <w:t xml:space="preserve">2,671 (56.11%)</w:t>
            </w:r>
          </w:p>
        </w:tc>
        <w:tc>
          <w:tcPr/>
          <w:p>
            <w:pPr>
              <w:pStyle w:val="Compact"/>
              <w:jc w:val="left"/>
            </w:pPr>
            <w:r>
              <w:t xml:space="preserve">2,741 (41.42%)</w:t>
            </w:r>
          </w:p>
        </w:tc>
      </w:tr>
      <w:tr>
        <w:tc>
          <w:tcPr/>
          <w:p>
            <w:pPr>
              <w:pStyle w:val="Compact"/>
              <w:jc w:val="left"/>
            </w:pPr>
            <w:r>
              <w:t xml:space="preserve">   Male</w:t>
            </w:r>
          </w:p>
        </w:tc>
        <w:tc>
          <w:tcPr/>
          <w:p>
            <w:pPr>
              <w:pStyle w:val="Compact"/>
              <w:jc w:val="left"/>
            </w:pPr>
            <w:r>
              <w:t xml:space="preserve">6,506 (48.47%)</w:t>
            </w:r>
          </w:p>
        </w:tc>
        <w:tc>
          <w:tcPr/>
          <w:p>
            <w:pPr>
              <w:pStyle w:val="Compact"/>
              <w:jc w:val="left"/>
            </w:pPr>
            <w:r>
              <w:t xml:space="preserve">1,674 (48.79%)</w:t>
            </w:r>
          </w:p>
        </w:tc>
        <w:tc>
          <w:tcPr/>
          <w:p>
            <w:pPr>
              <w:pStyle w:val="Compact"/>
              <w:jc w:val="left"/>
            </w:pPr>
            <w:r>
              <w:t xml:space="preserve">181 (35.98%)</w:t>
            </w:r>
          </w:p>
        </w:tc>
        <w:tc>
          <w:tcPr/>
          <w:p>
            <w:pPr>
              <w:pStyle w:val="Compact"/>
              <w:jc w:val="left"/>
            </w:pPr>
            <w:r>
              <w:t xml:space="preserve">2,089 (43.89%)</w:t>
            </w:r>
          </w:p>
        </w:tc>
        <w:tc>
          <w:tcPr/>
          <w:p>
            <w:pPr>
              <w:pStyle w:val="Compact"/>
              <w:jc w:val="left"/>
            </w:pPr>
            <w:r>
              <w:t xml:space="preserve">3,877 (58.58%)</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(0.37%)</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(5.63%)</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4,657 (34.69%)</w:t>
            </w:r>
          </w:p>
        </w:tc>
        <w:tc>
          <w:tcPr/>
          <w:p>
            <w:pPr>
              <w:pStyle w:val="Compact"/>
              <w:jc w:val="left"/>
            </w:pPr>
            <w:r>
              <w:t xml:space="preserve">  898 (26.17%)</w:t>
            </w:r>
          </w:p>
        </w:tc>
        <w:tc>
          <w:tcPr/>
          <w:p>
            <w:pPr>
              <w:pStyle w:val="Compact"/>
              <w:jc w:val="left"/>
            </w:pPr>
            <w:r>
              <w:t xml:space="preserve">67 (13.32%)</w:t>
            </w:r>
          </w:p>
        </w:tc>
        <w:tc>
          <w:tcPr/>
          <w:p>
            <w:pPr>
              <w:pStyle w:val="Compact"/>
              <w:jc w:val="left"/>
            </w:pPr>
            <w:r>
              <w:t xml:space="preserve">1,180 (24.79%)</w:t>
            </w:r>
          </w:p>
        </w:tc>
        <w:tc>
          <w:tcPr/>
          <w:p>
            <w:pPr>
              <w:pStyle w:val="Compact"/>
              <w:jc w:val="left"/>
            </w:pPr>
            <w:r>
              <w:t xml:space="preserve">2,505 (37.85%)</w:t>
            </w:r>
          </w:p>
        </w:tc>
      </w:tr>
      <w:tr>
        <w:tc>
          <w:tcPr/>
          <w:p>
            <w:pPr>
              <w:pStyle w:val="Compact"/>
              <w:jc w:val="left"/>
            </w:pPr>
            <w:r>
              <w:t xml:space="preserve">   Medium</w:t>
            </w:r>
          </w:p>
        </w:tc>
        <w:tc>
          <w:tcPr/>
          <w:p>
            <w:pPr>
              <w:pStyle w:val="Compact"/>
              <w:jc w:val="left"/>
            </w:pPr>
            <w:r>
              <w:t xml:space="preserve">4,532 (33.76%)</w:t>
            </w:r>
          </w:p>
        </w:tc>
        <w:tc>
          <w:tcPr/>
          <w:p>
            <w:pPr>
              <w:pStyle w:val="Compact"/>
              <w:jc w:val="left"/>
            </w:pPr>
            <w:r>
              <w:t xml:space="preserve">1,228 (35.79%)</w:t>
            </w:r>
          </w:p>
        </w:tc>
        <w:tc>
          <w:tcPr/>
          <w:p>
            <w:pPr>
              <w:pStyle w:val="Compact"/>
              <w:jc w:val="left"/>
            </w:pPr>
            <w:r>
              <w:t xml:space="preserve">278 (55.27%)</w:t>
            </w:r>
          </w:p>
        </w:tc>
        <w:tc>
          <w:tcPr/>
          <w:p>
            <w:pPr>
              <w:pStyle w:val="Compact"/>
              <w:jc w:val="left"/>
            </w:pPr>
            <w:r>
              <w:t xml:space="preserve">2,254 (47.35%)</w:t>
            </w:r>
          </w:p>
        </w:tc>
        <w:tc>
          <w:tcPr/>
          <w:p>
            <w:pPr>
              <w:pStyle w:val="Compact"/>
              <w:jc w:val="left"/>
            </w:pPr>
            <w:r>
              <w:t xml:space="preserve">2,592 (39.17%)</w:t>
            </w:r>
          </w:p>
        </w:tc>
      </w:tr>
      <w:tr>
        <w:tc>
          <w:tcPr/>
          <w:p>
            <w:pPr>
              <w:pStyle w:val="Compact"/>
              <w:jc w:val="left"/>
            </w:pPr>
            <w:r>
              <w:t xml:space="preserve">   High</w:t>
            </w:r>
          </w:p>
        </w:tc>
        <w:tc>
          <w:tcPr/>
          <w:p>
            <w:pPr>
              <w:pStyle w:val="Compact"/>
              <w:jc w:val="left"/>
            </w:pPr>
            <w:r>
              <w:t xml:space="preserve">4,234 (31.54%)</w:t>
            </w:r>
          </w:p>
        </w:tc>
        <w:tc>
          <w:tcPr/>
          <w:p>
            <w:pPr>
              <w:pStyle w:val="Compact"/>
              <w:jc w:val="left"/>
            </w:pPr>
            <w:r>
              <w:t xml:space="preserve">1,305 (38.04%)</w:t>
            </w:r>
          </w:p>
        </w:tc>
        <w:tc>
          <w:tcPr/>
          <w:p>
            <w:pPr>
              <w:pStyle w:val="Compact"/>
              <w:jc w:val="left"/>
            </w:pPr>
            <w:r>
              <w:t xml:space="preserve">158 (31.41%)</w:t>
            </w:r>
          </w:p>
        </w:tc>
        <w:tc>
          <w:tcPr/>
          <w:p>
            <w:pPr>
              <w:pStyle w:val="Compact"/>
              <w:jc w:val="left"/>
            </w:pPr>
            <w:r>
              <w:t xml:space="preserve">1,326 (27.86%)</w:t>
            </w:r>
          </w:p>
        </w:tc>
        <w:tc>
          <w:tcPr/>
          <w:p>
            <w:pPr>
              <w:pStyle w:val="Compact"/>
              <w:jc w:val="left"/>
            </w:pPr>
            <w:r>
              <w:t xml:space="preserve">1,521 (22.98%)</w:t>
            </w:r>
          </w:p>
        </w:tc>
      </w:tr>
    </w:tbl>
    <w:p>
      <w:pPr>
        <w:pStyle w:val="table-note"/>
      </w:pPr>
      <w:r>
        <w:rPr>
          <w:iCs/>
          <w:i/>
        </w:rPr>
        <w:t xml:space="preserve">Note.</w:t>
      </w:r>
      <w:r>
        <w:t xml:space="preserve"> </w:t>
      </w:r>
      <w:r>
        <w:t xml:space="preserve">For categorical variables the value is the count, and percentage. For numeric variables the value is the Mean and SD. N = 28,823</w:t>
      </w:r>
    </w:p>
    <w:p>
      <w:pPr>
        <w:pStyle w:val="Textkrper"/>
      </w:pPr>
      <w:r>
        <w:t xml:space="preserve"> </w:t>
      </w:r>
    </w:p>
    <w:bookmarkStart w:id="27"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ableCaption"/>
      </w:pPr>
      <w:bookmarkStart w:id="22" w:name="tab:sleep-outcomes"/>
      <w:bookmarkEnd w:id="22"/>
      <w:r>
        <w:t xml:space="preserve">Table </w:t>
      </w:r>
      <w:r>
        <w:br/>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predicting</w:t>
      </w:r>
      <w:r>
        <w:rPr>
          <w:iCs/>
          <w:i/>
        </w:rPr>
        <w:t xml:space="preserve"> </w:t>
      </w:r>
      <w:r>
        <w:rPr>
          <w:iCs/>
          <w:i/>
        </w:rPr>
        <w:t xml:space="preserve">sleep</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Physical activity predicting sleep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0.23 [0.00, 0.45]</w:t>
            </w:r>
          </w:p>
        </w:tc>
        <w:tc>
          <w:tcPr/>
          <w:p>
            <w:pPr>
              <w:pStyle w:val="Compact"/>
              <w:jc w:val="left"/>
            </w:pPr>
            <w:r>
              <w:t xml:space="preserve">0.12</w:t>
            </w:r>
          </w:p>
        </w:tc>
        <w:tc>
          <w:tcPr/>
          <w:p>
            <w:pPr>
              <w:pStyle w:val="Compact"/>
              <w:jc w:val="left"/>
            </w:pPr>
            <w:r>
              <w:t xml:space="preserve">1.96</w:t>
            </w:r>
          </w:p>
        </w:tc>
        <w:tc>
          <w:tcPr/>
          <w:p>
            <w:pPr>
              <w:pStyle w:val="Compact"/>
              <w:jc w:val="left"/>
            </w:pPr>
            <w:r>
              <w:t xml:space="preserve">.050</w:t>
            </w:r>
          </w:p>
        </w:tc>
        <w:tc>
          <w:tcPr/>
          <w:p>
            <w:pPr>
              <w:pStyle w:val="Compact"/>
              <w:jc w:val="left"/>
            </w:pPr>
            <w:r>
              <w:t xml:space="preserve">0.21 [-0.01, 0.43]</w:t>
            </w:r>
          </w:p>
        </w:tc>
        <w:tc>
          <w:tcPr/>
          <w:p>
            <w:pPr>
              <w:pStyle w:val="Compact"/>
              <w:jc w:val="left"/>
            </w:pPr>
            <w:r>
              <w:t xml:space="preserve">0.11</w:t>
            </w:r>
          </w:p>
        </w:tc>
        <w:tc>
          <w:tcPr/>
          <w:p>
            <w:pPr>
              <w:pStyle w:val="Compact"/>
              <w:jc w:val="left"/>
            </w:pPr>
            <w:r>
              <w:t xml:space="preserve">1.88</w:t>
            </w:r>
          </w:p>
        </w:tc>
        <w:tc>
          <w:tcPr/>
          <w:p>
            <w:pPr>
              <w:pStyle w:val="Compact"/>
              <w:jc w:val="left"/>
            </w:pPr>
            <w:r>
              <w:t xml:space="preserve">.061</w:t>
            </w:r>
          </w:p>
        </w:tc>
      </w:tr>
      <w:tr>
        <w:tc>
          <w:tcPr/>
          <w:p>
            <w:pPr>
              <w:pStyle w:val="Compact"/>
              <w:jc w:val="left"/>
            </w:pPr>
            <w:r>
              <w:t xml:space="preserve">   Physical activity</w:t>
            </w:r>
          </w:p>
        </w:tc>
        <w:tc>
          <w:tcPr/>
          <w:p>
            <w:pPr>
              <w:pStyle w:val="Compact"/>
              <w:jc w:val="left"/>
            </w:pPr>
            <w:r>
              <w:t xml:space="preserve">0.10 [0.06, 0.15]</w:t>
            </w:r>
          </w:p>
        </w:tc>
        <w:tc>
          <w:tcPr/>
          <w:p>
            <w:pPr>
              <w:pStyle w:val="Compact"/>
              <w:jc w:val="left"/>
            </w:pPr>
            <w:r>
              <w:t xml:space="preserve">0.02</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0.09 [0.04, 0.14]</w:t>
            </w:r>
          </w:p>
        </w:tc>
        <w:tc>
          <w:tcPr/>
          <w:p>
            <w:pPr>
              <w:pStyle w:val="Compact"/>
              <w:jc w:val="left"/>
            </w:pPr>
            <w:r>
              <w:t xml:space="preserve">0.03</w:t>
            </w:r>
          </w:p>
        </w:tc>
        <w:tc>
          <w:tcPr/>
          <w:p>
            <w:pPr>
              <w:pStyle w:val="Compact"/>
              <w:jc w:val="left"/>
            </w:pPr>
            <w:r>
              <w:t xml:space="preserve">3.34</w:t>
            </w:r>
          </w:p>
        </w:tc>
        <w:tc>
          <w:tcPr/>
          <w:p>
            <w:pPr>
              <w:pStyle w:val="Compact"/>
              <w:jc w:val="left"/>
            </w:pPr>
            <w:r>
              <w:t xml:space="preserve">.002</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-1.92</w:t>
            </w:r>
          </w:p>
        </w:tc>
        <w:tc>
          <w:tcPr/>
          <w:p>
            <w:pPr>
              <w:pStyle w:val="Compact"/>
              <w:jc w:val="left"/>
            </w:pPr>
            <w:r>
              <w:t xml:space="preserve">.063</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-1.76</w:t>
            </w:r>
          </w:p>
        </w:tc>
        <w:tc>
          <w:tcPr/>
          <w:p>
            <w:pPr>
              <w:pStyle w:val="Compact"/>
              <w:jc w:val="left"/>
            </w:pPr>
            <w:r>
              <w:t xml:space="preserve">.090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-1.74</w:t>
            </w:r>
          </w:p>
        </w:tc>
        <w:tc>
          <w:tcPr/>
          <w:p>
            <w:pPr>
              <w:pStyle w:val="Compact"/>
              <w:jc w:val="left"/>
            </w:pPr>
            <w:r>
              <w:t xml:space="preserve">.082</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1.21</w:t>
            </w:r>
          </w:p>
        </w:tc>
        <w:tc>
          <w:tcPr/>
          <w:p>
            <w:pPr>
              <w:pStyle w:val="Compact"/>
              <w:jc w:val="left"/>
            </w:pPr>
            <w:r>
              <w:t xml:space="preserve">.226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.667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-1.98</w:t>
            </w:r>
          </w:p>
        </w:tc>
        <w:tc>
          <w:tcPr/>
          <w:p>
            <w:pPr>
              <w:pStyle w:val="Compact"/>
              <w:jc w:val="left"/>
            </w:pPr>
            <w:r>
              <w:t xml:space="preserve">.048</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0.26 [0.02, 0.49]</w:t>
            </w:r>
          </w:p>
        </w:tc>
        <w:tc>
          <w:tcPr/>
          <w:p>
            <w:pPr>
              <w:pStyle w:val="Compact"/>
              <w:jc w:val="left"/>
            </w:pPr>
            <w:r>
              <w:t xml:space="preserve">0.12</w:t>
            </w:r>
          </w:p>
        </w:tc>
        <w:tc>
          <w:tcPr/>
          <w:p>
            <w:pPr>
              <w:pStyle w:val="Compact"/>
              <w:jc w:val="left"/>
            </w:pPr>
            <w:r>
              <w:t xml:space="preserve">2.12</w:t>
            </w:r>
          </w:p>
        </w:tc>
        <w:tc>
          <w:tcPr/>
          <w:p>
            <w:pPr>
              <w:pStyle w:val="Compact"/>
              <w:jc w:val="left"/>
            </w:pPr>
            <w:r>
              <w:t xml:space="preserve">.034</w:t>
            </w:r>
          </w:p>
        </w:tc>
        <w:tc>
          <w:tcPr/>
          <w:p>
            <w:pPr>
              <w:pStyle w:val="Compact"/>
              <w:jc w:val="left"/>
            </w:pPr>
            <w:r>
              <w:t xml:space="preserve">0.27 [0.03, 0.52]</w:t>
            </w:r>
          </w:p>
        </w:tc>
        <w:tc>
          <w:tcPr/>
          <w:p>
            <w:pPr>
              <w:pStyle w:val="Compact"/>
              <w:jc w:val="left"/>
            </w:pPr>
            <w:r>
              <w:t xml:space="preserve">0.13</w:t>
            </w:r>
          </w:p>
        </w:tc>
        <w:tc>
          <w:tcPr/>
          <w:p>
            <w:pPr>
              <w:pStyle w:val="Compact"/>
              <w:jc w:val="left"/>
            </w:pPr>
            <w:r>
              <w:t xml:space="preserve">2.18</w:t>
            </w:r>
          </w:p>
        </w:tc>
        <w:tc>
          <w:tcPr/>
          <w:p>
            <w:pPr>
              <w:pStyle w:val="Compact"/>
              <w:jc w:val="left"/>
            </w:pPr>
            <w:r>
              <w:t xml:space="preserve">.029</w:t>
            </w:r>
          </w:p>
        </w:tc>
      </w:tr>
      <w:tr>
        <w:tc>
          <w:tcPr/>
          <w:p>
            <w:pPr>
              <w:pStyle w:val="Compact"/>
              <w:jc w:val="left"/>
            </w:pPr>
            <w:r>
              <w:t xml:space="preserve">   Physical activity</w:t>
            </w:r>
          </w:p>
        </w:tc>
        <w:tc>
          <w:tcPr/>
          <w:p>
            <w:pPr>
              <w:pStyle w:val="Compact"/>
              <w:jc w:val="left"/>
            </w:pPr>
            <w:r>
              <w:t xml:space="preserve">0.12 [0.07, 0.17]</w:t>
            </w:r>
          </w:p>
        </w:tc>
        <w:tc>
          <w:tcPr/>
          <w:p>
            <w:pPr>
              <w:pStyle w:val="Compact"/>
              <w:jc w:val="left"/>
            </w:pPr>
            <w:r>
              <w:t xml:space="preserve">0.02</w:t>
            </w:r>
          </w:p>
        </w:tc>
        <w:tc>
          <w:tcPr/>
          <w:p>
            <w:pPr>
              <w:pStyle w:val="Compact"/>
              <w:jc w:val="left"/>
            </w:pPr>
            <w:r>
              <w:t xml:space="preserve">4.73</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1.84</w:t>
            </w:r>
          </w:p>
        </w:tc>
        <w:tc>
          <w:tcPr/>
          <w:p>
            <w:pPr>
              <w:pStyle w:val="Compact"/>
              <w:jc w:val="left"/>
            </w:pPr>
            <w:r>
              <w:t xml:space="preserve">.067</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1.06</w:t>
            </w:r>
          </w:p>
        </w:tc>
        <w:tc>
          <w:tcPr/>
          <w:p>
            <w:pPr>
              <w:pStyle w:val="Compact"/>
              <w:jc w:val="left"/>
            </w:pPr>
            <w:r>
              <w:t xml:space="preserve">.291</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.360</w:t>
            </w:r>
          </w:p>
        </w:tc>
      </w:tr>
      <w:tr>
        <w:tc>
          <w:tcPr/>
          <w:p>
            <w:pPr>
              <w:pStyle w:val="Compact"/>
              <w:jc w:val="left"/>
            </w:pPr>
            <w:r>
              <w:t xml:space="preserve">   Physical activity</w:t>
            </w:r>
            <m:oMath>
              <m:sSup>
                <m:e>
                  <m:r>
                    <m:t>​</m:t>
                  </m:r>
                </m:e>
                <m:sup>
                  <m:r>
                    <m:t>2</m:t>
                  </m:r>
                </m:sup>
              </m:sSup>
            </m:oMath>
          </w:p>
        </w:tc>
        <w:tc>
          <w:tcPr/>
          <w:p>
            <w:pPr>
              <w:pStyle w:val="Compact"/>
              <w:jc w:val="left"/>
            </w:pPr>
            <w:r>
              <w:t xml:space="preserve">-0.03 [-0.04, -0.01]</w:t>
            </w:r>
          </w:p>
        </w:tc>
        <w:tc>
          <w:tcPr/>
          <w:p>
            <w:pPr>
              <w:pStyle w:val="Compact"/>
              <w:jc w:val="left"/>
            </w:pPr>
            <w:r>
              <w:t xml:space="preserve">0.01</w:t>
            </w:r>
          </w:p>
        </w:tc>
        <w:tc>
          <w:tcPr/>
          <w:p>
            <w:pPr>
              <w:pStyle w:val="Compact"/>
              <w:jc w:val="left"/>
            </w:pPr>
            <w:r>
              <w:t xml:space="preserve">-4.52</w:t>
            </w:r>
          </w:p>
        </w:tc>
        <w:tc>
          <w:tcPr/>
          <w:p>
            <w:pPr>
              <w:pStyle w:val="Compact"/>
              <w:jc w:val="left"/>
            </w:pPr>
            <w:r>
              <w:t xml:space="preserve">&lt; .001</w:t>
            </w:r>
          </w:p>
        </w:tc>
        <w:tc>
          <w:tcPr/>
          <w:p>
            <w:pPr>
              <w:pStyle w:val="Compact"/>
              <w:jc w:val="left"/>
            </w:pPr>
            <w:r>
              <w:t xml:space="preserve">-0.02 [-0.05, 0.01]</w:t>
            </w:r>
          </w:p>
        </w:tc>
        <w:tc>
          <w:tcPr/>
          <w:p>
            <w:pPr>
              <w:pStyle w:val="Compact"/>
              <w:jc w:val="left"/>
            </w:pPr>
            <w:r>
              <w:t xml:space="preserve">0.01</w:t>
            </w:r>
          </w:p>
        </w:tc>
        <w:tc>
          <w:tcPr/>
          <w:p>
            <w:pPr>
              <w:pStyle w:val="Compact"/>
              <w:jc w:val="left"/>
            </w:pPr>
            <w:r>
              <w:t xml:space="preserve">-1.41</w:t>
            </w:r>
          </w:p>
        </w:tc>
        <w:tc>
          <w:tcPr/>
          <w:p>
            <w:pPr>
              <w:pStyle w:val="Compact"/>
              <w:jc w:val="left"/>
            </w:pPr>
            <w:r>
              <w:t xml:space="preserve">.160</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-3.41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-1.26</w:t>
            </w:r>
          </w:p>
        </w:tc>
        <w:tc>
          <w:tcPr/>
          <w:p>
            <w:pPr>
              <w:pStyle w:val="Compact"/>
              <w:jc w:val="left"/>
            </w:pPr>
            <w:r>
              <w:t xml:space="preserve">.211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2.97</w:t>
            </w:r>
          </w:p>
        </w:tc>
        <w:tc>
          <w:tcPr/>
          <w:p>
            <w:pPr>
              <w:pStyle w:val="Compact"/>
              <w:jc w:val="left"/>
            </w:pPr>
            <w:r>
              <w:t xml:space="preserve">.003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0.88</w:t>
            </w:r>
          </w:p>
        </w:tc>
        <w:tc>
          <w:tcPr/>
          <w:p>
            <w:pPr>
              <w:pStyle w:val="Compact"/>
              <w:jc w:val="left"/>
            </w:pPr>
            <w:r>
              <w:t xml:space="preserve">.377</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-0.06 [-0.34, 0.23]</w:t>
            </w:r>
          </w:p>
        </w:tc>
        <w:tc>
          <w:tcPr/>
          <w:p>
            <w:pPr>
              <w:pStyle w:val="Compact"/>
              <w:jc w:val="left"/>
            </w:pPr>
            <w:r>
              <w:t xml:space="preserve">0.15</w:t>
            </w:r>
          </w:p>
        </w:tc>
        <w:tc>
          <w:tcPr/>
          <w:p>
            <w:pPr>
              <w:pStyle w:val="Compact"/>
              <w:jc w:val="left"/>
            </w:pPr>
            <w:r>
              <w:t xml:space="preserve">-0.38</w:t>
            </w:r>
          </w:p>
        </w:tc>
        <w:tc>
          <w:tcPr/>
          <w:p>
            <w:pPr>
              <w:pStyle w:val="Compact"/>
              <w:jc w:val="left"/>
            </w:pPr>
            <w:r>
              <w:t xml:space="preserve">.704</w:t>
            </w:r>
          </w:p>
        </w:tc>
        <w:tc>
          <w:tcPr/>
          <w:p>
            <w:pPr>
              <w:pStyle w:val="Compact"/>
              <w:jc w:val="left"/>
            </w:pPr>
            <w:r>
              <w:t xml:space="preserve">-0.01 [-0.29, 0.27]</w:t>
            </w:r>
          </w:p>
        </w:tc>
        <w:tc>
          <w:tcPr/>
          <w:p>
            <w:pPr>
              <w:pStyle w:val="Compact"/>
              <w:jc w:val="left"/>
            </w:pPr>
            <w:r>
              <w:t xml:space="preserve">0.14</w:t>
            </w:r>
          </w:p>
        </w:tc>
        <w:tc>
          <w:tcPr/>
          <w:p>
            <w:pPr>
              <w:pStyle w:val="Compact"/>
              <w:jc w:val="left"/>
            </w:pPr>
            <w:r>
              <w:t xml:space="preserve">-0.07</w:t>
            </w:r>
          </w:p>
        </w:tc>
        <w:tc>
          <w:tcPr/>
          <w:p>
            <w:pPr>
              <w:pStyle w:val="Compact"/>
              <w:jc w:val="left"/>
            </w:pPr>
            <w:r>
              <w:t xml:space="preserve">.947</w:t>
            </w:r>
          </w:p>
        </w:tc>
      </w:tr>
      <w:tr>
        <w:tc>
          <w:tcPr/>
          <w:p>
            <w:pPr>
              <w:pStyle w:val="Compact"/>
              <w:jc w:val="left"/>
            </w:pPr>
            <w:r>
              <w:t xml:space="preserve">   Physical activity</w:t>
            </w:r>
          </w:p>
        </w:tc>
        <w:tc>
          <w:tcPr/>
          <w:p>
            <w:pPr>
              <w:pStyle w:val="Compact"/>
              <w:jc w:val="left"/>
            </w:pPr>
            <w:r>
              <w:t xml:space="preserve">0.00 [-0.03, 0.03]</w:t>
            </w:r>
          </w:p>
        </w:tc>
        <w:tc>
          <w:tcPr/>
          <w:p>
            <w:pPr>
              <w:pStyle w:val="Compact"/>
              <w:jc w:val="left"/>
            </w:pPr>
            <w:r>
              <w:t xml:space="preserve">0.02</w:t>
            </w:r>
          </w:p>
        </w:tc>
        <w:tc>
          <w:tcPr/>
          <w:p>
            <w:pPr>
              <w:pStyle w:val="Compact"/>
              <w:jc w:val="left"/>
            </w:pPr>
            <w:r>
              <w:t xml:space="preserve">0.14</w:t>
            </w:r>
          </w:p>
        </w:tc>
        <w:tc>
          <w:tcPr/>
          <w:p>
            <w:pPr>
              <w:pStyle w:val="Compact"/>
              <w:jc w:val="left"/>
            </w:pPr>
            <w:r>
              <w:t xml:space="preserve">.891</w:t>
            </w:r>
          </w:p>
        </w:tc>
        <w:tc>
          <w:tcPr/>
          <w:p>
            <w:pPr>
              <w:pStyle w:val="Compact"/>
              <w:jc w:val="left"/>
            </w:pPr>
            <w:r>
              <w:t xml:space="preserve">-0.05 [-0.09, -0.02]</w:t>
            </w:r>
          </w:p>
        </w:tc>
        <w:tc>
          <w:tcPr/>
          <w:p>
            <w:pPr>
              <w:pStyle w:val="Compact"/>
              <w:jc w:val="left"/>
            </w:pPr>
            <w:r>
              <w:t xml:space="preserve">0.02</w:t>
            </w:r>
          </w:p>
        </w:tc>
        <w:tc>
          <w:tcPr/>
          <w:p>
            <w:pPr>
              <w:pStyle w:val="Compact"/>
              <w:jc w:val="left"/>
            </w:pPr>
            <w:r>
              <w:t xml:space="preserve">-3.09</w:t>
            </w:r>
          </w:p>
        </w:tc>
        <w:tc>
          <w:tcPr/>
          <w:p>
            <w:pPr>
              <w:pStyle w:val="Compact"/>
              <w:jc w:val="left"/>
            </w:pPr>
            <w:r>
              <w:t xml:space="preserve">.003</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0.77</w:t>
            </w:r>
          </w:p>
        </w:tc>
        <w:tc>
          <w:tcPr/>
          <w:p>
            <w:pPr>
              <w:pStyle w:val="Compact"/>
              <w:jc w:val="left"/>
            </w:pPr>
            <w:r>
              <w:t xml:space="preserve">.447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.764</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-1.55</w:t>
            </w:r>
          </w:p>
        </w:tc>
        <w:tc>
          <w:tcPr/>
          <w:p>
            <w:pPr>
              <w:pStyle w:val="Compact"/>
              <w:jc w:val="left"/>
            </w:pPr>
            <w:r>
              <w:t xml:space="preserve">.127</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-2.40</w:t>
            </w:r>
          </w:p>
        </w:tc>
        <w:tc>
          <w:tcPr/>
          <w:p>
            <w:pPr>
              <w:pStyle w:val="Compact"/>
              <w:jc w:val="left"/>
            </w:pPr>
            <w:r>
              <w:t xml:space="preserve">.016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-4.87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-0.29</w:t>
            </w:r>
          </w:p>
        </w:tc>
        <w:tc>
          <w:tcPr/>
          <w:p>
            <w:pPr>
              <w:pStyle w:val="Compact"/>
              <w:jc w:val="left"/>
            </w:pPr>
            <w:r>
              <w:t xml:space="preserve">.772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3.88</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3.38</w:t>
            </w:r>
          </w:p>
        </w:tc>
        <w:tc>
          <w:tcPr/>
          <w:p>
            <w:pPr>
              <w:pStyle w:val="Compact"/>
              <w:jc w:val="left"/>
            </w:pPr>
            <w:r>
              <w:t xml:space="preserve">&lt; .001</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0.45 [0.25, 0.65]</w:t>
            </w:r>
          </w:p>
        </w:tc>
        <w:tc>
          <w:tcPr/>
          <w:p>
            <w:pPr>
              <w:pStyle w:val="Compact"/>
              <w:jc w:val="left"/>
            </w:pPr>
            <w:r>
              <w:t xml:space="preserve">0.10</w:t>
            </w:r>
          </w:p>
        </w:tc>
        <w:tc>
          <w:tcPr/>
          <w:p>
            <w:pPr>
              <w:pStyle w:val="Compact"/>
              <w:jc w:val="left"/>
            </w:pPr>
            <w:r>
              <w:t xml:space="preserve">4.45</w:t>
            </w:r>
          </w:p>
        </w:tc>
        <w:tc>
          <w:tcPr/>
          <w:p>
            <w:pPr>
              <w:pStyle w:val="Compact"/>
              <w:jc w:val="left"/>
            </w:pPr>
            <w:r>
              <w:t xml:space="preserve">&lt; .001</w:t>
            </w:r>
          </w:p>
        </w:tc>
        <w:tc>
          <w:tcPr/>
          <w:p>
            <w:pPr>
              <w:pStyle w:val="Compact"/>
              <w:jc w:val="left"/>
            </w:pPr>
            <w:r>
              <w:t xml:space="preserve">0.55 [0.32, 0.78]</w:t>
            </w:r>
          </w:p>
        </w:tc>
        <w:tc>
          <w:tcPr/>
          <w:p>
            <w:pPr>
              <w:pStyle w:val="Compact"/>
              <w:jc w:val="left"/>
            </w:pPr>
            <w:r>
              <w:t xml:space="preserve">0.12</w:t>
            </w:r>
          </w:p>
        </w:tc>
        <w:tc>
          <w:tcPr/>
          <w:p>
            <w:pPr>
              <w:pStyle w:val="Compact"/>
              <w:jc w:val="left"/>
            </w:pPr>
            <w:r>
              <w:t xml:space="preserve">4.75</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0.27]</w:t>
            </w:r>
          </w:p>
        </w:tc>
        <w:tc>
          <w:tcPr/>
          <w:p>
            <w:pPr>
              <w:pStyle w:val="Compact"/>
              <w:jc w:val="left"/>
            </w:pPr>
            <w:r>
              <w:t xml:space="preserve">0.02</w:t>
            </w:r>
          </w:p>
        </w:tc>
        <w:tc>
          <w:tcPr/>
          <w:p>
            <w:pPr>
              <w:pStyle w:val="Compact"/>
              <w:jc w:val="left"/>
            </w:pPr>
            <w:r>
              <w:t xml:space="preserve">9.93</w:t>
            </w:r>
          </w:p>
        </w:tc>
        <w:tc>
          <w:tcPr/>
          <w:p>
            <w:pPr>
              <w:pStyle w:val="Compact"/>
              <w:jc w:val="left"/>
            </w:pPr>
            <w:r>
              <w:t xml:space="preserve">&lt; .001</w:t>
            </w:r>
          </w:p>
        </w:tc>
        <w:tc>
          <w:tcPr/>
          <w:p>
            <w:pPr>
              <w:pStyle w:val="Compact"/>
              <w:jc w:val="left"/>
            </w:pPr>
            <w:r>
              <w:t xml:space="preserve">0.26 [0.21, 0.31]</w:t>
            </w:r>
          </w:p>
        </w:tc>
        <w:tc>
          <w:tcPr/>
          <w:p>
            <w:pPr>
              <w:pStyle w:val="Compact"/>
              <w:jc w:val="left"/>
            </w:pPr>
            <w:r>
              <w:t xml:space="preserve">0.03</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1.03</w:t>
            </w:r>
          </w:p>
        </w:tc>
        <w:tc>
          <w:tcPr/>
          <w:p>
            <w:pPr>
              <w:pStyle w:val="Compact"/>
              <w:jc w:val="left"/>
            </w:pPr>
            <w:r>
              <w:t xml:space="preserve">.304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-0.17</w:t>
            </w:r>
          </w:p>
        </w:tc>
        <w:tc>
          <w:tcPr/>
          <w:p>
            <w:pPr>
              <w:pStyle w:val="Compact"/>
              <w:jc w:val="left"/>
            </w:pPr>
            <w:r>
              <w:t xml:space="preserve">.868</w:t>
            </w:r>
          </w:p>
        </w:tc>
      </w:tr>
      <w:tr>
        <w:tc>
          <w:tcPr/>
          <w:p>
            <w:pPr>
              <w:pStyle w:val="Compact"/>
              <w:jc w:val="left"/>
            </w:pPr>
            <w:r>
              <w:t xml:space="preserve">   Physical activity</w:t>
            </w:r>
            <m:oMath>
              <m:sSup>
                <m:e>
                  <m:r>
                    <m:t>​</m:t>
                  </m:r>
                </m:e>
                <m:sup>
                  <m:r>
                    <m:t>2</m:t>
                  </m:r>
                </m:sup>
              </m:sSup>
            </m:oMath>
          </w:p>
        </w:tc>
        <w:tc>
          <w:tcPr/>
          <w:p>
            <w:pPr>
              <w:pStyle w:val="Compact"/>
              <w:jc w:val="left"/>
            </w:pPr>
            <w:r>
              <w:t xml:space="preserve">-0.03 [-0.05, -0.02]</w:t>
            </w:r>
          </w:p>
        </w:tc>
        <w:tc>
          <w:tcPr/>
          <w:p>
            <w:pPr>
              <w:pStyle w:val="Compact"/>
              <w:jc w:val="left"/>
            </w:pPr>
            <w:r>
              <w:t xml:space="preserve">0.01</w:t>
            </w:r>
          </w:p>
        </w:tc>
        <w:tc>
          <w:tcPr/>
          <w:p>
            <w:pPr>
              <w:pStyle w:val="Compact"/>
              <w:jc w:val="left"/>
            </w:pPr>
            <w:r>
              <w:t xml:space="preserve">-5.93</w:t>
            </w:r>
          </w:p>
        </w:tc>
        <w:tc>
          <w:tcPr/>
          <w:p>
            <w:pPr>
              <w:pStyle w:val="Compact"/>
              <w:jc w:val="left"/>
            </w:pPr>
            <w:r>
              <w:t xml:space="preserve">&lt; .001</w:t>
            </w:r>
          </w:p>
        </w:tc>
        <w:tc>
          <w:tcPr/>
          <w:p>
            <w:pPr>
              <w:pStyle w:val="Compact"/>
              <w:jc w:val="left"/>
            </w:pPr>
            <w:r>
              <w:t xml:space="preserve">-0.11 [-0.14, -0.08]</w:t>
            </w:r>
          </w:p>
        </w:tc>
        <w:tc>
          <w:tcPr/>
          <w:p>
            <w:pPr>
              <w:pStyle w:val="Compact"/>
              <w:jc w:val="left"/>
            </w:pPr>
            <w:r>
              <w:t xml:space="preserve">0.02</w:t>
            </w:r>
          </w:p>
        </w:tc>
        <w:tc>
          <w:tcPr/>
          <w:p>
            <w:pPr>
              <w:pStyle w:val="Compact"/>
              <w:jc w:val="left"/>
            </w:pPr>
            <w:r>
              <w:t xml:space="preserve">-7.04</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0.16</w:t>
            </w:r>
          </w:p>
        </w:tc>
        <w:tc>
          <w:tcPr/>
          <w:p>
            <w:pPr>
              <w:pStyle w:val="Compact"/>
              <w:jc w:val="left"/>
            </w:pPr>
            <w:r>
              <w:t xml:space="preserve">.870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-6.20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.312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.011</w:t>
            </w:r>
          </w:p>
        </w:tc>
      </w:tr>
    </w:tbl>
    <w:p>
      <w:pPr>
        <w:pStyle w:val="table-note"/>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4" name="Picture"/>
            <a:graphic>
              <a:graphicData uri="http://schemas.openxmlformats.org/drawingml/2006/picture">
                <pic:pic>
                  <pic:nvPicPr>
                    <pic:cNvPr descr="../Figures/Sleep%20on%20scale_pa_volume%20by%20Age_nolog.jpg" id="25"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6" w:name="fig:sleep-by-volume-fig"/>
      <w:bookmarkEnd w:id="26"/>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7"/>
    <w:bookmarkStart w:id="32"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9" name="Picture"/>
            <a:graphic>
              <a:graphicData uri="http://schemas.openxmlformats.org/drawingml/2006/picture">
                <pic:pic>
                  <pic:nvPicPr>
                    <pic:cNvPr descr="../Figures/Sleep%20on%20scale_pa_intensity%20by%20Age_nolog.jpg" id="3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 w:name="fig:sleep-by-intensity-fig"/>
      <w:bookmarkEnd w:id="31"/>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32"/>
    <w:bookmarkStart w:id="38"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ableCaption"/>
      </w:pPr>
      <w:bookmarkStart w:id="33" w:name="tab:pa-outcomes"/>
      <w:bookmarkEnd w:id="33"/>
      <w:r>
        <w:t xml:space="preserve">Table </w:t>
      </w:r>
      <w:r>
        <w:br/>
      </w:r>
      <w:r>
        <w:rPr>
          <w:iCs/>
          <w:i/>
        </w:rPr>
        <w:t xml:space="preserve"> </w:t>
      </w:r>
      <w:r>
        <w:rPr>
          <w:iCs/>
          <w:i/>
        </w:rPr>
        <w:t xml:space="preserve">Sleep</w:t>
      </w:r>
      <w:r>
        <w:rPr>
          <w:iCs/>
          <w:i/>
        </w:rPr>
        <w:t xml:space="preserve"> </w:t>
      </w:r>
      <w:r>
        <w:rPr>
          <w:iCs/>
          <w:i/>
        </w:rPr>
        <w:t xml:space="preserve">predicting</w:t>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Sleep predicting physical activity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1.31 [0.93, 1.70]</w:t>
            </w:r>
          </w:p>
        </w:tc>
        <w:tc>
          <w:tcPr/>
          <w:p>
            <w:pPr>
              <w:pStyle w:val="Compact"/>
              <w:jc w:val="left"/>
            </w:pPr>
            <w:r>
              <w:t xml:space="preserve">0.20</w:t>
            </w:r>
          </w:p>
        </w:tc>
        <w:tc>
          <w:tcPr/>
          <w:p>
            <w:pPr>
              <w:pStyle w:val="Compact"/>
              <w:jc w:val="left"/>
            </w:pPr>
            <w:r>
              <w:t xml:space="preserve">6.62</w:t>
            </w:r>
          </w:p>
        </w:tc>
        <w:tc>
          <w:tcPr/>
          <w:p>
            <w:pPr>
              <w:pStyle w:val="Compact"/>
              <w:jc w:val="left"/>
            </w:pPr>
            <w:r>
              <w:t xml:space="preserve">&lt; .001</w:t>
            </w:r>
          </w:p>
        </w:tc>
        <w:tc>
          <w:tcPr/>
          <w:p>
            <w:pPr>
              <w:pStyle w:val="Compact"/>
              <w:jc w:val="left"/>
            </w:pPr>
            <w:r>
              <w:t xml:space="preserve">1.27 [1.03, 1.52]</w:t>
            </w:r>
          </w:p>
        </w:tc>
        <w:tc>
          <w:tcPr/>
          <w:p>
            <w:pPr>
              <w:pStyle w:val="Compact"/>
              <w:jc w:val="left"/>
            </w:pPr>
            <w:r>
              <w:t xml:space="preserve">0.12</w:t>
            </w:r>
          </w:p>
        </w:tc>
        <w:tc>
          <w:tcPr/>
          <w:p>
            <w:pPr>
              <w:pStyle w:val="Compact"/>
              <w:jc w:val="left"/>
            </w:pPr>
            <w:r>
              <w:t xml:space="preserve">10.19</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0.01 [-0.01, 0.04]</w:t>
            </w:r>
          </w:p>
        </w:tc>
        <w:tc>
          <w:tcPr/>
          <w:p>
            <w:pPr>
              <w:pStyle w:val="Compact"/>
              <w:jc w:val="left"/>
            </w:pPr>
            <w:r>
              <w:t xml:space="preserve">0.01</w:t>
            </w:r>
          </w:p>
        </w:tc>
        <w:tc>
          <w:tcPr/>
          <w:p>
            <w:pPr>
              <w:pStyle w:val="Compact"/>
              <w:jc w:val="left"/>
            </w:pPr>
            <w:r>
              <w:t xml:space="preserve">0.98</w:t>
            </w:r>
          </w:p>
        </w:tc>
        <w:tc>
          <w:tcPr/>
          <w:p>
            <w:pPr>
              <w:pStyle w:val="Compact"/>
              <w:jc w:val="left"/>
            </w:pPr>
            <w:r>
              <w:t xml:space="preserve">.329</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.237</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-4.60</w:t>
            </w:r>
          </w:p>
        </w:tc>
        <w:tc>
          <w:tcPr/>
          <w:p>
            <w:pPr>
              <w:pStyle w:val="Compact"/>
              <w:jc w:val="left"/>
            </w:pPr>
            <w:r>
              <w:t xml:space="preserve">.017</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-5.32</w:t>
            </w:r>
          </w:p>
        </w:tc>
        <w:tc>
          <w:tcPr/>
          <w:p>
            <w:pPr>
              <w:pStyle w:val="Compact"/>
              <w:jc w:val="left"/>
            </w:pPr>
            <w:r>
              <w:t xml:space="preserve">.017</w:t>
            </w:r>
          </w:p>
        </w:tc>
      </w:tr>
      <w:tr>
        <w:tc>
          <w:tcPr/>
          <w:p>
            <w:pPr>
              <w:pStyle w:val="Compact"/>
              <w:jc w:val="left"/>
            </w:pPr>
            <w:r>
              <w:t xml:space="preserve">   Sleep duration</w:t>
            </w:r>
            <m:oMath>
              <m:sSup>
                <m:e>
                  <m:r>
                    <m:t>​</m:t>
                  </m:r>
                </m:e>
                <m:sup>
                  <m:r>
                    <m:t>2</m:t>
                  </m:r>
                </m:sup>
              </m:sSup>
            </m:oMath>
          </w:p>
        </w:tc>
        <w:tc>
          <w:tcPr/>
          <w:p>
            <w:pPr>
              <w:pStyle w:val="Compact"/>
              <w:jc w:val="left"/>
            </w:pPr>
            <w:r>
              <w:t xml:space="preserve">-0.01 [-0.03, 0.00]</w:t>
            </w:r>
          </w:p>
        </w:tc>
        <w:tc>
          <w:tcPr/>
          <w:p>
            <w:pPr>
              <w:pStyle w:val="Compact"/>
              <w:jc w:val="left"/>
            </w:pPr>
            <w:r>
              <w:t xml:space="preserve">0.01</w:t>
            </w:r>
          </w:p>
        </w:tc>
        <w:tc>
          <w:tcPr/>
          <w:p>
            <w:pPr>
              <w:pStyle w:val="Compact"/>
              <w:jc w:val="left"/>
            </w:pPr>
            <w:r>
              <w:t xml:space="preserve">-2.19</w:t>
            </w:r>
          </w:p>
        </w:tc>
        <w:tc>
          <w:tcPr/>
          <w:p>
            <w:pPr>
              <w:pStyle w:val="Compact"/>
              <w:jc w:val="left"/>
            </w:pPr>
            <w:r>
              <w:t xml:space="preserve">.052</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.603</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-1.92</w:t>
            </w:r>
          </w:p>
        </w:tc>
        <w:tc>
          <w:tcPr/>
          <w:p>
            <w:pPr>
              <w:pStyle w:val="Compact"/>
              <w:jc w:val="left"/>
            </w:pPr>
            <w:r>
              <w:t xml:space="preserve">.055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-0.26</w:t>
            </w:r>
          </w:p>
        </w:tc>
        <w:tc>
          <w:tcPr/>
          <w:p>
            <w:pPr>
              <w:pStyle w:val="Compact"/>
              <w:jc w:val="left"/>
            </w:pPr>
            <w:r>
              <w:t xml:space="preserve">.792</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-0.65</w:t>
            </w:r>
          </w:p>
        </w:tc>
        <w:tc>
          <w:tcPr/>
          <w:p>
            <w:pPr>
              <w:pStyle w:val="Compact"/>
              <w:jc w:val="left"/>
            </w:pPr>
            <w:r>
              <w:t xml:space="preserve">.521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-0.39</w:t>
            </w:r>
          </w:p>
        </w:tc>
        <w:tc>
          <w:tcPr/>
          <w:p>
            <w:pPr>
              <w:pStyle w:val="Compact"/>
              <w:jc w:val="left"/>
            </w:pPr>
            <w:r>
              <w:t xml:space="preserve">.706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1.30 [0.91, 1.69]</w:t>
            </w:r>
          </w:p>
        </w:tc>
        <w:tc>
          <w:tcPr/>
          <w:p>
            <w:pPr>
              <w:pStyle w:val="Compact"/>
              <w:jc w:val="left"/>
            </w:pPr>
            <w:r>
              <w:t xml:space="preserve">0.20</w:t>
            </w:r>
          </w:p>
        </w:tc>
        <w:tc>
          <w:tcPr/>
          <w:p>
            <w:pPr>
              <w:pStyle w:val="Compact"/>
              <w:jc w:val="left"/>
            </w:pPr>
            <w:r>
              <w:t xml:space="preserve">6.57</w:t>
            </w:r>
          </w:p>
        </w:tc>
        <w:tc>
          <w:tcPr/>
          <w:p>
            <w:pPr>
              <w:pStyle w:val="Compact"/>
              <w:jc w:val="left"/>
            </w:pPr>
            <w:r>
              <w:t xml:space="preserve">&lt; .001</w:t>
            </w:r>
          </w:p>
        </w:tc>
        <w:tc>
          <w:tcPr/>
          <w:p>
            <w:pPr>
              <w:pStyle w:val="Compact"/>
              <w:jc w:val="left"/>
            </w:pPr>
            <w:r>
              <w:t xml:space="preserve">1.27 [1.03, 1.51]</w:t>
            </w:r>
          </w:p>
        </w:tc>
        <w:tc>
          <w:tcPr/>
          <w:p>
            <w:pPr>
              <w:pStyle w:val="Compact"/>
              <w:jc w:val="left"/>
            </w:pPr>
            <w:r>
              <w:t xml:space="preserve">0.12</w:t>
            </w:r>
          </w:p>
        </w:tc>
        <w:tc>
          <w:tcPr/>
          <w:p>
            <w:pPr>
              <w:pStyle w:val="Compact"/>
              <w:jc w:val="left"/>
            </w:pPr>
            <w:r>
              <w:t xml:space="preserve">10.42</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0.00 [-0.03, 0.03]</w:t>
            </w:r>
          </w:p>
        </w:tc>
        <w:tc>
          <w:tcPr/>
          <w:p>
            <w:pPr>
              <w:pStyle w:val="Compact"/>
              <w:jc w:val="left"/>
            </w:pPr>
            <w:r>
              <w:t xml:space="preserve">0.01</w:t>
            </w:r>
          </w:p>
        </w:tc>
        <w:tc>
          <w:tcPr/>
          <w:p>
            <w:pPr>
              <w:pStyle w:val="Compact"/>
              <w:jc w:val="left"/>
            </w:pPr>
            <w:r>
              <w:t xml:space="preserve">0.03</w:t>
            </w:r>
          </w:p>
        </w:tc>
        <w:tc>
          <w:tcPr/>
          <w:p>
            <w:pPr>
              <w:pStyle w:val="Compact"/>
              <w:jc w:val="left"/>
            </w:pPr>
            <w:r>
              <w:t xml:space="preserve">.973</w:t>
            </w:r>
          </w:p>
        </w:tc>
        <w:tc>
          <w:tcPr/>
          <w:p>
            <w:pPr>
              <w:pStyle w:val="Compact"/>
              <w:jc w:val="left"/>
            </w:pPr>
            <w:r>
              <w:t xml:space="preserve">0.01 [-0.01, 0.04]</w:t>
            </w:r>
          </w:p>
        </w:tc>
        <w:tc>
          <w:tcPr/>
          <w:p>
            <w:pPr>
              <w:pStyle w:val="Compact"/>
              <w:jc w:val="left"/>
            </w:pPr>
            <w:r>
              <w:t xml:space="preserve">0.01</w:t>
            </w:r>
          </w:p>
        </w:tc>
        <w:tc>
          <w:tcPr/>
          <w:p>
            <w:pPr>
              <w:pStyle w:val="Compact"/>
              <w:jc w:val="left"/>
            </w:pPr>
            <w:r>
              <w:t xml:space="preserve">0.94</w:t>
            </w:r>
          </w:p>
        </w:tc>
        <w:tc>
          <w:tcPr/>
          <w:p>
            <w:pPr>
              <w:pStyle w:val="Compact"/>
              <w:jc w:val="left"/>
            </w:pPr>
            <w:r>
              <w:t xml:space="preserve">.351</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-4.69</w:t>
            </w:r>
          </w:p>
        </w:tc>
        <w:tc>
          <w:tcPr/>
          <w:p>
            <w:pPr>
              <w:pStyle w:val="Compact"/>
              <w:jc w:val="left"/>
            </w:pPr>
            <w:r>
              <w:t xml:space="preserve">.015</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-5.41</w:t>
            </w:r>
          </w:p>
        </w:tc>
        <w:tc>
          <w:tcPr/>
          <w:p>
            <w:pPr>
              <w:pStyle w:val="Compact"/>
              <w:jc w:val="left"/>
            </w:pPr>
            <w:r>
              <w:t xml:space="preserve">.016</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-0.74</w:t>
            </w:r>
          </w:p>
        </w:tc>
        <w:tc>
          <w:tcPr/>
          <w:p>
            <w:pPr>
              <w:pStyle w:val="Compact"/>
              <w:jc w:val="left"/>
            </w:pPr>
            <w:r>
              <w:t xml:space="preserve">.460</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-0.27</w:t>
            </w:r>
          </w:p>
        </w:tc>
        <w:tc>
          <w:tcPr/>
          <w:p>
            <w:pPr>
              <w:pStyle w:val="Compact"/>
              <w:jc w:val="left"/>
            </w:pPr>
            <w:r>
              <w:t xml:space="preserve">.788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.667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-0.13</w:t>
            </w:r>
          </w:p>
        </w:tc>
        <w:tc>
          <w:tcPr/>
          <w:p>
            <w:pPr>
              <w:pStyle w:val="Compact"/>
              <w:jc w:val="left"/>
            </w:pPr>
            <w:r>
              <w:t xml:space="preserve">.894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0.09</w:t>
            </w:r>
          </w:p>
        </w:tc>
        <w:tc>
          <w:tcPr/>
          <w:p>
            <w:pPr>
              <w:pStyle w:val="Compact"/>
              <w:jc w:val="left"/>
            </w:pPr>
            <w:r>
              <w:t xml:space="preserve">.931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1.30 [0.91, 1.70]</w:t>
            </w:r>
          </w:p>
        </w:tc>
        <w:tc>
          <w:tcPr/>
          <w:p>
            <w:pPr>
              <w:pStyle w:val="Compact"/>
              <w:jc w:val="left"/>
            </w:pPr>
            <w:r>
              <w:t xml:space="preserve">0.20</w:t>
            </w:r>
          </w:p>
        </w:tc>
        <w:tc>
          <w:tcPr/>
          <w:p>
            <w:pPr>
              <w:pStyle w:val="Compact"/>
              <w:jc w:val="left"/>
            </w:pPr>
            <w:r>
              <w:t xml:space="preserve">6.49</w:t>
            </w:r>
          </w:p>
        </w:tc>
        <w:tc>
          <w:tcPr/>
          <w:p>
            <w:pPr>
              <w:pStyle w:val="Compact"/>
              <w:jc w:val="left"/>
            </w:pPr>
            <w:r>
              <w:t xml:space="preserve">&lt; .001</w:t>
            </w:r>
          </w:p>
        </w:tc>
        <w:tc>
          <w:tcPr/>
          <w:p>
            <w:pPr>
              <w:pStyle w:val="Compact"/>
              <w:jc w:val="left"/>
            </w:pPr>
            <w:r>
              <w:t xml:space="preserve">1.27 [1.02, 1.51]</w:t>
            </w:r>
          </w:p>
        </w:tc>
        <w:tc>
          <w:tcPr/>
          <w:p>
            <w:pPr>
              <w:pStyle w:val="Compact"/>
              <w:jc w:val="left"/>
            </w:pPr>
            <w:r>
              <w:t xml:space="preserve">0.12</w:t>
            </w:r>
          </w:p>
        </w:tc>
        <w:tc>
          <w:tcPr/>
          <w:p>
            <w:pPr>
              <w:pStyle w:val="Compact"/>
              <w:jc w:val="left"/>
            </w:pPr>
            <w:r>
              <w:t xml:space="preserve">10.15</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-0.04 [-0.08, 0.00]</w:t>
            </w:r>
          </w:p>
        </w:tc>
        <w:tc>
          <w:tcPr/>
          <w:p>
            <w:pPr>
              <w:pStyle w:val="Compact"/>
              <w:jc w:val="left"/>
            </w:pPr>
            <w:r>
              <w:t xml:space="preserve">0.02</w:t>
            </w:r>
          </w:p>
        </w:tc>
        <w:tc>
          <w:tcPr/>
          <w:p>
            <w:pPr>
              <w:pStyle w:val="Compact"/>
              <w:jc w:val="left"/>
            </w:pPr>
            <w:r>
              <w:t xml:space="preserve">-1.87</w:t>
            </w:r>
          </w:p>
        </w:tc>
        <w:tc>
          <w:tcPr/>
          <w:p>
            <w:pPr>
              <w:pStyle w:val="Compact"/>
              <w:jc w:val="left"/>
            </w:pPr>
            <w:r>
              <w:t xml:space="preserve">.113</w:t>
            </w:r>
          </w:p>
        </w:tc>
        <w:tc>
          <w:tcPr/>
          <w:p>
            <w:pPr>
              <w:pStyle w:val="Compact"/>
              <w:jc w:val="left"/>
            </w:pPr>
            <w:r>
              <w:t xml:space="preserve">-0.02 [-0.06, 0.01]</w:t>
            </w:r>
          </w:p>
        </w:tc>
        <w:tc>
          <w:tcPr/>
          <w:p>
            <w:pPr>
              <w:pStyle w:val="Compact"/>
              <w:jc w:val="left"/>
            </w:pPr>
            <w:r>
              <w:t xml:space="preserve">0.02</w:t>
            </w:r>
          </w:p>
        </w:tc>
        <w:tc>
          <w:tcPr/>
          <w:p>
            <w:pPr>
              <w:pStyle w:val="Compact"/>
              <w:jc w:val="left"/>
            </w:pPr>
            <w:r>
              <w:t xml:space="preserve">-1.25</w:t>
            </w:r>
          </w:p>
        </w:tc>
        <w:tc>
          <w:tcPr/>
          <w:p>
            <w:pPr>
              <w:pStyle w:val="Compact"/>
              <w:jc w:val="left"/>
            </w:pPr>
            <w:r>
              <w:t xml:space="preserve">.248</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-4.69</w:t>
            </w:r>
          </w:p>
        </w:tc>
        <w:tc>
          <w:tcPr/>
          <w:p>
            <w:pPr>
              <w:pStyle w:val="Compact"/>
              <w:jc w:val="left"/>
            </w:pPr>
            <w:r>
              <w:t xml:space="preserve">.015</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-5.41</w:t>
            </w:r>
          </w:p>
        </w:tc>
        <w:tc>
          <w:tcPr/>
          <w:p>
            <w:pPr>
              <w:pStyle w:val="Compact"/>
              <w:jc w:val="left"/>
            </w:pPr>
            <w:r>
              <w:t xml:space="preserve">.016</w:t>
            </w:r>
          </w:p>
        </w:tc>
      </w:tr>
      <w:tr>
        <w:tc>
          <w:tcPr/>
          <w:p>
            <w:pPr>
              <w:pStyle w:val="Compact"/>
              <w:jc w:val="left"/>
            </w:pPr>
            <w:r>
              <w:t xml:space="preserve">   Sleep onset</w:t>
            </w:r>
            <m:oMath>
              <m:sSup>
                <m:e>
                  <m:r>
                    <m:t>​</m:t>
                  </m:r>
                </m:e>
                <m:sup>
                  <m:r>
                    <m:t>2</m:t>
                  </m:r>
                </m:sup>
              </m:sSup>
            </m:oMath>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-0.86</w:t>
            </w:r>
          </w:p>
        </w:tc>
        <w:tc>
          <w:tcPr/>
          <w:p>
            <w:pPr>
              <w:pStyle w:val="Compact"/>
              <w:jc w:val="left"/>
            </w:pPr>
            <w:r>
              <w:t xml:space="preserve">.395</w:t>
            </w:r>
          </w:p>
        </w:tc>
        <w:tc>
          <w:tcPr/>
          <w:p>
            <w:pPr>
              <w:pStyle w:val="Compact"/>
              <w:jc w:val="left"/>
            </w:pPr>
            <w:r>
              <w:t xml:space="preserve">0.00 [-0.02, 0.02]</w:t>
            </w:r>
          </w:p>
        </w:tc>
        <w:tc>
          <w:tcPr/>
          <w:p>
            <w:pPr>
              <w:pStyle w:val="Compact"/>
              <w:jc w:val="left"/>
            </w:pPr>
            <w:r>
              <w:t xml:space="preserve">0.01</w:t>
            </w:r>
          </w:p>
        </w:tc>
        <w:tc>
          <w:tcPr/>
          <w:p>
            <w:pPr>
              <w:pStyle w:val="Compact"/>
              <w:jc w:val="left"/>
            </w:pPr>
            <w:r>
              <w:t xml:space="preserve">0.20</w:t>
            </w:r>
          </w:p>
        </w:tc>
        <w:tc>
          <w:tcPr/>
          <w:p>
            <w:pPr>
              <w:pStyle w:val="Compact"/>
              <w:jc w:val="left"/>
            </w:pPr>
            <w:r>
              <w:t xml:space="preserve">.844</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1.84</w:t>
            </w:r>
          </w:p>
        </w:tc>
        <w:tc>
          <w:tcPr/>
          <w:p>
            <w:pPr>
              <w:pStyle w:val="Compact"/>
              <w:jc w:val="left"/>
            </w:pPr>
            <w:r>
              <w:t xml:space="preserve">.096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1.48</w:t>
            </w:r>
          </w:p>
        </w:tc>
        <w:tc>
          <w:tcPr/>
          <w:p>
            <w:pPr>
              <w:pStyle w:val="Compact"/>
              <w:jc w:val="left"/>
            </w:pPr>
            <w:r>
              <w:t xml:space="preserve">.152</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-0.23</w:t>
            </w:r>
          </w:p>
        </w:tc>
        <w:tc>
          <w:tcPr/>
          <w:p>
            <w:pPr>
              <w:pStyle w:val="Compact"/>
              <w:jc w:val="left"/>
            </w:pPr>
            <w:r>
              <w:t xml:space="preserve">.818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-0.23</w:t>
            </w:r>
          </w:p>
        </w:tc>
        <w:tc>
          <w:tcPr/>
          <w:p>
            <w:pPr>
              <w:pStyle w:val="Compact"/>
              <w:jc w:val="left"/>
            </w:pPr>
            <w:r>
              <w:t xml:space="preserve">.815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1.26 [0.88, 1.64]</w:t>
            </w:r>
          </w:p>
        </w:tc>
        <w:tc>
          <w:tcPr/>
          <w:p>
            <w:pPr>
              <w:pStyle w:val="Compact"/>
              <w:jc w:val="left"/>
            </w:pPr>
            <w:r>
              <w:t xml:space="preserve">0.20</w:t>
            </w:r>
          </w:p>
        </w:tc>
        <w:tc>
          <w:tcPr/>
          <w:p>
            <w:pPr>
              <w:pStyle w:val="Compact"/>
              <w:jc w:val="left"/>
            </w:pPr>
            <w:r>
              <w:t xml:space="preserve">6.44</w:t>
            </w:r>
          </w:p>
        </w:tc>
        <w:tc>
          <w:tcPr/>
          <w:p>
            <w:pPr>
              <w:pStyle w:val="Compact"/>
              <w:jc w:val="left"/>
            </w:pPr>
            <w:r>
              <w:t xml:space="preserve">&lt; .001</w:t>
            </w:r>
          </w:p>
        </w:tc>
        <w:tc>
          <w:tcPr/>
          <w:p>
            <w:pPr>
              <w:pStyle w:val="Compact"/>
              <w:jc w:val="left"/>
            </w:pPr>
            <w:r>
              <w:t xml:space="preserve">1.25 [1.02, 1.49]</w:t>
            </w:r>
          </w:p>
        </w:tc>
        <w:tc>
          <w:tcPr/>
          <w:p>
            <w:pPr>
              <w:pStyle w:val="Compact"/>
              <w:jc w:val="left"/>
            </w:pPr>
            <w:r>
              <w:t xml:space="preserve">0.12</w:t>
            </w:r>
          </w:p>
        </w:tc>
        <w:tc>
          <w:tcPr/>
          <w:p>
            <w:pPr>
              <w:pStyle w:val="Compact"/>
              <w:jc w:val="left"/>
            </w:pPr>
            <w:r>
              <w:t xml:space="preserve">10.39</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0.11 [0.07, 0.14]</w:t>
            </w:r>
          </w:p>
        </w:tc>
        <w:tc>
          <w:tcPr/>
          <w:p>
            <w:pPr>
              <w:pStyle w:val="Compact"/>
              <w:jc w:val="left"/>
            </w:pPr>
            <w:r>
              <w:t xml:space="preserve">0.02</w:t>
            </w:r>
          </w:p>
        </w:tc>
        <w:tc>
          <w:tcPr/>
          <w:p>
            <w:pPr>
              <w:pStyle w:val="Compact"/>
              <w:jc w:val="left"/>
            </w:pPr>
            <w:r>
              <w:t xml:space="preserve">5.84</w:t>
            </w:r>
          </w:p>
        </w:tc>
        <w:tc>
          <w:tcPr/>
          <w:p>
            <w:pPr>
              <w:pStyle w:val="Compact"/>
              <w:jc w:val="left"/>
            </w:pPr>
            <w:r>
              <w:t xml:space="preserve">.003</w:t>
            </w:r>
          </w:p>
        </w:tc>
        <w:tc>
          <w:tcPr/>
          <w:p>
            <w:pPr>
              <w:pStyle w:val="Compact"/>
              <w:jc w:val="left"/>
            </w:pPr>
            <w:r>
              <w:t xml:space="preserve">0.07 [0.05, 0.10]</w:t>
            </w:r>
          </w:p>
        </w:tc>
        <w:tc>
          <w:tcPr/>
          <w:p>
            <w:pPr>
              <w:pStyle w:val="Compact"/>
              <w:jc w:val="left"/>
            </w:pPr>
            <w:r>
              <w:t xml:space="preserve">0.01</w:t>
            </w:r>
          </w:p>
        </w:tc>
        <w:tc>
          <w:tcPr/>
          <w:p>
            <w:pPr>
              <w:pStyle w:val="Compact"/>
              <w:jc w:val="left"/>
            </w:pPr>
            <w:r>
              <w:t xml:space="preserve">6.43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-4.70</w:t>
            </w:r>
          </w:p>
        </w:tc>
        <w:tc>
          <w:tcPr/>
          <w:p>
            <w:pPr>
              <w:pStyle w:val="Compact"/>
              <w:jc w:val="left"/>
            </w:pPr>
            <w:r>
              <w:t xml:space="preserve">.014</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-5.55</w:t>
            </w:r>
          </w:p>
        </w:tc>
        <w:tc>
          <w:tcPr/>
          <w:p>
            <w:pPr>
              <w:pStyle w:val="Compact"/>
              <w:jc w:val="left"/>
            </w:pPr>
            <w:r>
              <w:t xml:space="preserve">.014</w:t>
            </w:r>
          </w:p>
        </w:tc>
      </w:tr>
      <w:tr>
        <w:tc>
          <w:tcPr/>
          <w:p>
            <w:pPr>
              <w:pStyle w:val="Compact"/>
              <w:jc w:val="left"/>
            </w:pPr>
            <w:r>
              <w:t xml:space="preserve">   Sleep regularity</w:t>
            </w:r>
            <m:oMath>
              <m:sSup>
                <m:e>
                  <m:r>
                    <m:t>​</m:t>
                  </m:r>
                </m:e>
                <m:sup>
                  <m:r>
                    <m:t>2</m:t>
                  </m:r>
                </m:sup>
              </m:sSup>
            </m:oMath>
          </w:p>
        </w:tc>
        <w:tc>
          <w:tcPr/>
          <w:p>
            <w:pPr>
              <w:pStyle w:val="Compact"/>
              <w:jc w:val="left"/>
            </w:pPr>
            <w:r>
              <w:t xml:space="preserve">0.01 [-0.01, 0.02]</w:t>
            </w:r>
          </w:p>
        </w:tc>
        <w:tc>
          <w:tcPr/>
          <w:p>
            <w:pPr>
              <w:pStyle w:val="Compact"/>
              <w:jc w:val="left"/>
            </w:pPr>
            <w:r>
              <w:t xml:space="preserve">0.01</w:t>
            </w:r>
          </w:p>
        </w:tc>
        <w:tc>
          <w:tcPr/>
          <w:p>
            <w:pPr>
              <w:pStyle w:val="Compact"/>
              <w:jc w:val="left"/>
            </w:pPr>
            <w:r>
              <w:t xml:space="preserve">0.69</w:t>
            </w:r>
          </w:p>
        </w:tc>
        <w:tc>
          <w:tcPr/>
          <w:p>
            <w:pPr>
              <w:pStyle w:val="Compact"/>
              <w:jc w:val="left"/>
            </w:pPr>
            <w:r>
              <w:t xml:space="preserve">.505</w:t>
            </w:r>
          </w:p>
        </w:tc>
        <w:tc>
          <w:tcPr/>
          <w:p>
            <w:pPr>
              <w:pStyle w:val="Compact"/>
              <w:jc w:val="left"/>
            </w:pPr>
            <w:r>
              <w:t xml:space="preserve">0.00 [-0.01, 0.02]</w:t>
            </w:r>
          </w:p>
        </w:tc>
        <w:tc>
          <w:tcPr/>
          <w:p>
            <w:pPr>
              <w:pStyle w:val="Compact"/>
              <w:jc w:val="left"/>
            </w:pPr>
            <w:r>
              <w:t xml:space="preserve">0.01</w:t>
            </w:r>
          </w:p>
        </w:tc>
        <w:tc>
          <w:tcPr/>
          <w:p>
            <w:pPr>
              <w:pStyle w:val="Compact"/>
              <w:jc w:val="left"/>
            </w:pPr>
            <w:r>
              <w:t xml:space="preserve">0.54</w:t>
            </w:r>
          </w:p>
        </w:tc>
        <w:tc>
          <w:tcPr/>
          <w:p>
            <w:pPr>
              <w:pStyle w:val="Compact"/>
              <w:jc w:val="left"/>
            </w:pPr>
            <w:r>
              <w:t xml:space="preserve">.605</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-3.44</w:t>
            </w:r>
          </w:p>
        </w:tc>
        <w:tc>
          <w:tcPr/>
          <w:p>
            <w:pPr>
              <w:pStyle w:val="Compact"/>
              <w:jc w:val="left"/>
            </w:pPr>
            <w:r>
              <w:t xml:space="preserve">.011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-3.27</w:t>
            </w:r>
          </w:p>
        </w:tc>
        <w:tc>
          <w:tcPr/>
          <w:p>
            <w:pPr>
              <w:pStyle w:val="Compact"/>
              <w:jc w:val="left"/>
            </w:pPr>
            <w:r>
              <w:t xml:space="preserve">.017</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-0.97</w:t>
            </w:r>
          </w:p>
        </w:tc>
        <w:tc>
          <w:tcPr/>
          <w:p>
            <w:pPr>
              <w:pStyle w:val="Compact"/>
              <w:jc w:val="left"/>
            </w:pPr>
            <w:r>
              <w:t xml:space="preserve">.353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.530</w:t>
            </w:r>
          </w:p>
        </w:tc>
      </w:tr>
    </w:tbl>
    <w:p>
      <w:pPr>
        <w:pStyle w:val="table-note"/>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5" name="Picture"/>
            <a:graphic>
              <a:graphicData uri="http://schemas.openxmlformats.org/drawingml/2006/picture">
                <pic:pic>
                  <pic:nvPicPr>
                    <pic:cNvPr descr="../Figures/PA%20on%20scale_sleep_duration_lag%20by%20Age_nolog.jp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7" w:name="fig:PA-by-sleep-duration-fig"/>
      <w:bookmarkEnd w:id="37"/>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8"/>
    <w:bookmarkStart w:id="43"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40" name="Picture"/>
            <a:graphic>
              <a:graphicData uri="http://schemas.openxmlformats.org/drawingml/2006/picture">
                <pic:pic>
                  <pic:nvPicPr>
                    <pic:cNvPr descr="../Figures/PA%20on%20scale_sleep_efficiency_lag%20by%20Age_nolog.jp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 w:name="fig:PA-by-sleep-efficiency-fig"/>
      <w:bookmarkEnd w:id="42"/>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43"/>
    <w:bookmarkStart w:id="48"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45" name="Picture"/>
            <a:graphic>
              <a:graphicData uri="http://schemas.openxmlformats.org/drawingml/2006/picture">
                <pic:pic>
                  <pic:nvPicPr>
                    <pic:cNvPr descr="../Figures/PA%20on%20scale_sleep_onset_lag%20by%20Age_nolog.jpg"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 w:name="fig:PA-by-sleep-onset-fig"/>
      <w:bookmarkEnd w:id="47"/>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8"/>
    <w:bookmarkStart w:id="53"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50" name="Picture"/>
            <a:graphic>
              <a:graphicData uri="http://schemas.openxmlformats.org/drawingml/2006/picture">
                <pic:pic>
                  <pic:nvPicPr>
                    <pic:cNvPr descr="../Figures/PA%20on%20scale_sleep_regularity_lag%20by%20Age_nolog.jp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2" w:name="fig:PA-by-sleep-regularity-fig"/>
      <w:bookmarkEnd w:id="52"/>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53"/>
    <w:bookmarkEnd w:id="54"/>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TITLE</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4" Target="media/rId34.jpg" /><Relationship Type="http://schemas.openxmlformats.org/officeDocument/2006/relationships/image" Id="rId39" Target="media/rId39.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8" Target="media/rId28.jpg" /><Relationship Type="http://schemas.openxmlformats.org/officeDocument/2006/relationships/image" Id="rId23" Target="media/rId23.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2023-11-23T02:27:14Z</dcterms:created>
  <dcterms:modified xsi:type="dcterms:W3CDTF">2023-11-23T02:27:14Z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/home/taren/.cache/R/renv/cache/v5/R-4.3/x86_64-pc-linux-gnu/papaja/0.1.2/648cd4753136d623e948fdcb124c9313/papaja/rmd/apa6.csl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